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AF" w:rsidRPr="000A10AF" w:rsidRDefault="000A10AF" w:rsidP="00CB3262">
      <w:pPr>
        <w:widowControl w:val="0"/>
        <w:autoSpaceDE w:val="0"/>
        <w:autoSpaceDN w:val="0"/>
        <w:spacing w:before="90" w:after="0" w:line="240" w:lineRule="auto"/>
        <w:ind w:left="137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AF">
        <w:rPr>
          <w:rFonts w:ascii="Times New Roman" w:eastAsia="Times New Roman" w:hAnsi="Times New Roman" w:cs="Times New Roman"/>
          <w:b/>
          <w:bCs/>
          <w:sz w:val="24"/>
          <w:szCs w:val="24"/>
        </w:rPr>
        <w:t>ACORD</w:t>
      </w:r>
      <w:r w:rsidRPr="000A1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10AF">
        <w:rPr>
          <w:rFonts w:ascii="Times New Roman" w:eastAsia="Times New Roman" w:hAnsi="Times New Roman" w:cs="Times New Roman"/>
          <w:b/>
          <w:bCs/>
          <w:sz w:val="24"/>
          <w:szCs w:val="24"/>
        </w:rPr>
        <w:t>DE PRELUCRARE</w:t>
      </w:r>
      <w:r w:rsidRPr="000A10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10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A1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10AF">
        <w:rPr>
          <w:rFonts w:ascii="Times New Roman" w:eastAsia="Times New Roman" w:hAnsi="Times New Roman" w:cs="Times New Roman"/>
          <w:b/>
          <w:bCs/>
          <w:sz w:val="24"/>
          <w:szCs w:val="24"/>
        </w:rPr>
        <w:t>DATELOR</w:t>
      </w:r>
      <w:r w:rsidRPr="000A10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10AF">
        <w:rPr>
          <w:rFonts w:ascii="Times New Roman" w:eastAsia="Times New Roman" w:hAnsi="Times New Roman" w:cs="Times New Roman"/>
          <w:b/>
          <w:bCs/>
          <w:sz w:val="24"/>
          <w:szCs w:val="24"/>
        </w:rPr>
        <w:t>CU</w:t>
      </w:r>
      <w:r w:rsidRPr="000A10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A10AF">
        <w:rPr>
          <w:rFonts w:ascii="Times New Roman" w:eastAsia="Times New Roman" w:hAnsi="Times New Roman" w:cs="Times New Roman"/>
          <w:b/>
          <w:bCs/>
          <w:sz w:val="24"/>
          <w:szCs w:val="24"/>
        </w:rPr>
        <w:t>CARACTER PERSONAL</w:t>
      </w:r>
    </w:p>
    <w:p w:rsidR="000A10AF" w:rsidRPr="000A10AF" w:rsidRDefault="000A10AF" w:rsidP="000A10A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7"/>
          <w:szCs w:val="24"/>
        </w:rPr>
      </w:pPr>
    </w:p>
    <w:p w:rsidR="00CB3262" w:rsidRPr="00CB3262" w:rsidRDefault="000A10AF" w:rsidP="00CB3262">
      <w:pPr>
        <w:widowControl w:val="0"/>
        <w:tabs>
          <w:tab w:val="left" w:pos="1625"/>
          <w:tab w:val="left" w:pos="2854"/>
          <w:tab w:val="left" w:pos="5118"/>
          <w:tab w:val="left" w:pos="5767"/>
          <w:tab w:val="left" w:pos="8293"/>
          <w:tab w:val="left" w:pos="9839"/>
        </w:tabs>
        <w:autoSpaceDE w:val="0"/>
        <w:autoSpaceDN w:val="0"/>
        <w:spacing w:before="1" w:after="0" w:line="360" w:lineRule="auto"/>
        <w:ind w:left="546" w:right="3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A10AF">
        <w:rPr>
          <w:rFonts w:ascii="Times New Roman" w:eastAsia="Times New Roman" w:hAnsi="Times New Roman" w:cs="Times New Roman"/>
          <w:sz w:val="24"/>
          <w:szCs w:val="24"/>
        </w:rPr>
        <w:t>Subsemnatul/Subsemnata,</w:t>
      </w:r>
      <w:r w:rsidR="00E612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612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612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A10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10A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B3262">
        <w:rPr>
          <w:rFonts w:ascii="Times New Roman" w:eastAsia="Times New Roman" w:hAnsi="Times New Roman" w:cs="Times New Roman"/>
          <w:spacing w:val="-1"/>
          <w:sz w:val="24"/>
          <w:szCs w:val="24"/>
        </w:rPr>
        <w:t>încadrată pe funcția/ catedra______________________________, de la unitatea de învățământ_____________________________________________</w:t>
      </w:r>
      <w:r w:rsidR="00CB3262">
        <w:rPr>
          <w:rFonts w:ascii="Times New Roman" w:eastAsia="Times New Roman" w:hAnsi="Times New Roman" w:cs="Times New Roman"/>
          <w:spacing w:val="-57"/>
          <w:sz w:val="24"/>
          <w:szCs w:val="24"/>
        </w:rPr>
        <w:t>_______________________________________________________________________ ____________________________________________________________________________________</w:t>
      </w:r>
    </w:p>
    <w:p w:rsidR="00CB3262" w:rsidRDefault="00CB3262" w:rsidP="00CB3262">
      <w:pPr>
        <w:widowControl w:val="0"/>
        <w:tabs>
          <w:tab w:val="left" w:pos="1625"/>
          <w:tab w:val="left" w:pos="2854"/>
          <w:tab w:val="left" w:pos="5118"/>
          <w:tab w:val="left" w:pos="5767"/>
          <w:tab w:val="left" w:pos="8293"/>
          <w:tab w:val="left" w:pos="9839"/>
        </w:tabs>
        <w:autoSpaceDE w:val="0"/>
        <w:autoSpaceDN w:val="0"/>
        <w:spacing w:before="1" w:after="0" w:line="360" w:lineRule="auto"/>
        <w:ind w:left="546" w:right="384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adresa de e-mail_______________________________, număr de telefon _______________,</w:t>
      </w:r>
    </w:p>
    <w:p w:rsidR="00CB3262" w:rsidRDefault="00CB3262" w:rsidP="00CB3262">
      <w:pPr>
        <w:widowControl w:val="0"/>
        <w:tabs>
          <w:tab w:val="left" w:pos="1625"/>
          <w:tab w:val="left" w:pos="2854"/>
          <w:tab w:val="left" w:pos="5118"/>
          <w:tab w:val="left" w:pos="5767"/>
          <w:tab w:val="left" w:pos="8293"/>
          <w:tab w:val="left" w:pos="9839"/>
        </w:tabs>
        <w:autoSpaceDE w:val="0"/>
        <w:autoSpaceDN w:val="0"/>
        <w:spacing w:before="1" w:after="0" w:line="360" w:lineRule="auto"/>
        <w:ind w:left="546" w:right="384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îmi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exprim</w:t>
      </w:r>
      <w:r w:rsidR="000A10AF" w:rsidRPr="000A10A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acordul</w:t>
      </w:r>
      <w:r w:rsidR="000A10AF" w:rsidRPr="000A10A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cu</w:t>
      </w:r>
      <w:r w:rsidR="000A10AF" w:rsidRPr="000A10A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privire</w:t>
      </w:r>
      <w:r w:rsidR="000A10AF" w:rsidRPr="000A10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0A10AF" w:rsidRPr="000A10A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utilizarea</w:t>
      </w:r>
      <w:r w:rsidR="000A10AF" w:rsidRPr="000A10A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0A10AF" w:rsidRPr="000A10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prelucrarea</w:t>
      </w:r>
      <w:r w:rsidR="000A10AF" w:rsidRPr="000A10A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datelor</w:t>
      </w:r>
      <w:r w:rsidR="000A10AF" w:rsidRPr="000A10A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mele</w:t>
      </w:r>
      <w:r w:rsidR="000A10AF" w:rsidRPr="000A10A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cu</w:t>
      </w:r>
      <w:r w:rsidR="000A10AF" w:rsidRPr="000A10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caracter</w:t>
      </w:r>
      <w:r w:rsidR="000A10AF" w:rsidRPr="000A10A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="000A10AF" w:rsidRPr="000A10A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rezultate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0A10AF" w:rsidRPr="000A1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>prezenta</w:t>
      </w:r>
      <w:r w:rsidR="000A10AF" w:rsidRPr="000A1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120F" w:rsidRPr="000A10AF">
        <w:rPr>
          <w:rFonts w:ascii="Times New Roman" w:eastAsia="Times New Roman" w:hAnsi="Times New Roman" w:cs="Times New Roman"/>
          <w:sz w:val="24"/>
          <w:szCs w:val="24"/>
        </w:rPr>
        <w:t>declarație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0A10AF" w:rsidRPr="000A10AF" w:rsidRDefault="00CB3262" w:rsidP="00CB3262">
      <w:pPr>
        <w:widowControl w:val="0"/>
        <w:tabs>
          <w:tab w:val="left" w:pos="1625"/>
          <w:tab w:val="left" w:pos="2854"/>
          <w:tab w:val="left" w:pos="5118"/>
          <w:tab w:val="left" w:pos="5767"/>
          <w:tab w:val="left" w:pos="8293"/>
          <w:tab w:val="left" w:pos="9839"/>
        </w:tabs>
        <w:autoSpaceDE w:val="0"/>
        <w:autoSpaceDN w:val="0"/>
        <w:spacing w:before="1" w:after="0" w:line="360" w:lineRule="auto"/>
        <w:ind w:left="546" w:righ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 xml:space="preserve">Înţeleg  </w:t>
      </w:r>
      <w:r w:rsidR="000A10AF" w:rsidRPr="000A10A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 xml:space="preserve">că   </w:t>
      </w:r>
      <w:r w:rsidR="000A10AF" w:rsidRPr="000A10A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 xml:space="preserve">prelucrarea   </w:t>
      </w:r>
      <w:r w:rsidR="000A10AF" w:rsidRPr="000A10A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 xml:space="preserve">datelor   </w:t>
      </w:r>
      <w:r w:rsidR="000A10AF" w:rsidRPr="000A10A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 xml:space="preserve">personale   </w:t>
      </w:r>
      <w:r w:rsidR="000A10AF" w:rsidRPr="000A10A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 xml:space="preserve">de   </w:t>
      </w:r>
      <w:r w:rsidR="000A10AF" w:rsidRPr="000A10A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  <w:szCs w:val="24"/>
        </w:rPr>
        <w:t xml:space="preserve">către   </w:t>
      </w:r>
      <w:r w:rsidR="000A10AF" w:rsidRPr="000A10A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CCD </w:t>
      </w:r>
      <w:bookmarkStart w:id="0" w:name="_GoBack"/>
      <w:bookmarkEnd w:id="0"/>
      <w:r w:rsidR="000A10AF" w:rsidRPr="000A10AF">
        <w:rPr>
          <w:rFonts w:ascii="Times New Roman" w:eastAsia="Times New Roman" w:hAnsi="Times New Roman" w:cs="Times New Roman"/>
          <w:sz w:val="24"/>
        </w:rPr>
        <w:t>se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va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realiza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cu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respectarea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prevederilor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Directivei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CE/95/46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privind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A10AF">
        <w:rPr>
          <w:rFonts w:ascii="Times New Roman" w:eastAsia="Times New Roman" w:hAnsi="Times New Roman" w:cs="Times New Roman"/>
          <w:sz w:val="24"/>
        </w:rPr>
        <w:t>protecția</w:t>
      </w:r>
      <w:r w:rsidR="000A10AF" w:rsidRPr="000A10AF">
        <w:rPr>
          <w:rFonts w:ascii="Times New Roman" w:eastAsia="Times New Roman" w:hAnsi="Times New Roman" w:cs="Times New Roman"/>
          <w:sz w:val="24"/>
        </w:rPr>
        <w:t xml:space="preserve"> persoanelor fizice în ceea ce </w:t>
      </w:r>
      <w:r w:rsidRPr="000A10AF">
        <w:rPr>
          <w:rFonts w:ascii="Times New Roman" w:eastAsia="Times New Roman" w:hAnsi="Times New Roman" w:cs="Times New Roman"/>
          <w:sz w:val="24"/>
        </w:rPr>
        <w:t>privește</w:t>
      </w:r>
      <w:r w:rsidR="000A10AF" w:rsidRPr="000A10AF">
        <w:rPr>
          <w:rFonts w:ascii="Times New Roman" w:eastAsia="Times New Roman" w:hAnsi="Times New Roman" w:cs="Times New Roman"/>
          <w:sz w:val="24"/>
        </w:rPr>
        <w:t xml:space="preserve"> prelucrarea datelor cu caracter personal </w:t>
      </w:r>
      <w:r w:rsidRPr="000A10AF">
        <w:rPr>
          <w:rFonts w:ascii="Times New Roman" w:eastAsia="Times New Roman" w:hAnsi="Times New Roman" w:cs="Times New Roman"/>
          <w:sz w:val="24"/>
        </w:rPr>
        <w:t>și</w:t>
      </w:r>
      <w:r w:rsidR="000A10AF" w:rsidRPr="000A10AF">
        <w:rPr>
          <w:rFonts w:ascii="Times New Roman" w:eastAsia="Times New Roman" w:hAnsi="Times New Roman" w:cs="Times New Roman"/>
          <w:sz w:val="24"/>
        </w:rPr>
        <w:t xml:space="preserve"> libera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A10AF">
        <w:rPr>
          <w:rFonts w:ascii="Times New Roman" w:eastAsia="Times New Roman" w:hAnsi="Times New Roman" w:cs="Times New Roman"/>
          <w:sz w:val="24"/>
        </w:rPr>
        <w:t>circulație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a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acestor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date,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transpusă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în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="000A10AF" w:rsidRPr="000A10AF">
        <w:rPr>
          <w:rFonts w:ascii="Times New Roman" w:eastAsia="Times New Roman" w:hAnsi="Times New Roman" w:cs="Times New Roman"/>
          <w:sz w:val="24"/>
        </w:rPr>
        <w:t>legislaţia</w:t>
      </w:r>
      <w:proofErr w:type="spellEnd"/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="000A10AF" w:rsidRPr="000A10AF">
        <w:rPr>
          <w:rFonts w:ascii="Times New Roman" w:eastAsia="Times New Roman" w:hAnsi="Times New Roman" w:cs="Times New Roman"/>
          <w:sz w:val="24"/>
        </w:rPr>
        <w:t>naţională</w:t>
      </w:r>
      <w:proofErr w:type="spellEnd"/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prin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Legea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nr.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129/2018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pentru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modificarea și completarea</w:t>
      </w:r>
      <w:r w:rsidR="000A10AF" w:rsidRPr="000A10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 xml:space="preserve">Legii nr. 102/2005, precum </w:t>
      </w:r>
      <w:proofErr w:type="spellStart"/>
      <w:r w:rsidR="000A10AF" w:rsidRPr="000A10AF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="000A10AF" w:rsidRPr="000A10AF">
        <w:rPr>
          <w:rFonts w:ascii="Times New Roman" w:eastAsia="Times New Roman" w:hAnsi="Times New Roman" w:cs="Times New Roman"/>
          <w:sz w:val="24"/>
        </w:rPr>
        <w:t xml:space="preserve"> a prevederilor </w:t>
      </w:r>
      <w:r w:rsidR="000A10AF" w:rsidRPr="000A10AF">
        <w:rPr>
          <w:rFonts w:ascii="Times New Roman" w:eastAsia="Times New Roman" w:hAnsi="Times New Roman" w:cs="Times New Roman"/>
          <w:i/>
          <w:sz w:val="24"/>
        </w:rPr>
        <w:t>Regulamentului (UE)</w:t>
      </w:r>
      <w:r w:rsidR="000A10AF" w:rsidRPr="000A10A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i/>
          <w:sz w:val="24"/>
        </w:rPr>
        <w:t>2016/679 al Parlamentului European și al Consiliului din 27 aprilie 2016 privind protecția</w:t>
      </w:r>
      <w:r w:rsidR="000A10AF" w:rsidRPr="000A10A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i/>
          <w:sz w:val="24"/>
        </w:rPr>
        <w:t>persoanelor fizice în ceea ce privește prelucrarea datelor cu caracter personal și privind libera</w:t>
      </w:r>
      <w:r w:rsidR="000A10AF" w:rsidRPr="000A10A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i/>
          <w:sz w:val="24"/>
        </w:rPr>
        <w:t xml:space="preserve">circulație a acestor date, transpusă în </w:t>
      </w:r>
      <w:proofErr w:type="spellStart"/>
      <w:r w:rsidR="000A10AF" w:rsidRPr="000A10AF">
        <w:rPr>
          <w:rFonts w:ascii="Times New Roman" w:eastAsia="Times New Roman" w:hAnsi="Times New Roman" w:cs="Times New Roman"/>
          <w:i/>
          <w:sz w:val="24"/>
        </w:rPr>
        <w:t>legislaţia</w:t>
      </w:r>
      <w:proofErr w:type="spellEnd"/>
      <w:r w:rsidR="000A10AF" w:rsidRPr="000A10AF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0A10AF" w:rsidRPr="000A10AF">
        <w:rPr>
          <w:rFonts w:ascii="Times New Roman" w:eastAsia="Times New Roman" w:hAnsi="Times New Roman" w:cs="Times New Roman"/>
          <w:i/>
          <w:sz w:val="24"/>
        </w:rPr>
        <w:t>naţională</w:t>
      </w:r>
      <w:proofErr w:type="spellEnd"/>
      <w:r w:rsidR="000A10AF" w:rsidRPr="000A10AF">
        <w:rPr>
          <w:rFonts w:ascii="Times New Roman" w:eastAsia="Times New Roman" w:hAnsi="Times New Roman" w:cs="Times New Roman"/>
          <w:i/>
          <w:sz w:val="24"/>
        </w:rPr>
        <w:t xml:space="preserve"> prin Legea nr. 190 din 18 iulie 2018</w:t>
      </w:r>
      <w:r w:rsidR="000A10AF" w:rsidRPr="000A10A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sz w:val="24"/>
        </w:rPr>
        <w:t>(</w:t>
      </w:r>
      <w:r w:rsidR="000A10AF" w:rsidRPr="000A10AF">
        <w:rPr>
          <w:rFonts w:ascii="Times New Roman" w:eastAsia="Times New Roman" w:hAnsi="Times New Roman" w:cs="Times New Roman"/>
          <w:i/>
          <w:sz w:val="24"/>
        </w:rPr>
        <w:t>Publicată</w:t>
      </w:r>
      <w:r w:rsidR="000A10AF" w:rsidRPr="000A10A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i/>
          <w:sz w:val="24"/>
        </w:rPr>
        <w:t xml:space="preserve">in </w:t>
      </w:r>
      <w:hyperlink r:id="rId4">
        <w:r w:rsidR="000A10AF" w:rsidRPr="000A10AF">
          <w:rPr>
            <w:rFonts w:ascii="Times New Roman" w:eastAsia="Times New Roman" w:hAnsi="Times New Roman" w:cs="Times New Roman"/>
            <w:i/>
            <w:sz w:val="24"/>
            <w:u w:val="single" w:color="0000FF"/>
          </w:rPr>
          <w:t>Monitoru</w:t>
        </w:r>
      </w:hyperlink>
      <w:hyperlink r:id="rId5">
        <w:r w:rsidR="000A10AF" w:rsidRPr="000A10AF">
          <w:rPr>
            <w:rFonts w:ascii="Times New Roman" w:eastAsia="Times New Roman" w:hAnsi="Times New Roman" w:cs="Times New Roman"/>
            <w:i/>
            <w:sz w:val="24"/>
            <w:u w:val="single" w:color="0000FF"/>
          </w:rPr>
          <w:t>l</w:t>
        </w:r>
        <w:r w:rsidR="000A10AF" w:rsidRPr="000A10AF">
          <w:rPr>
            <w:rFonts w:ascii="Times New Roman" w:eastAsia="Times New Roman" w:hAnsi="Times New Roman" w:cs="Times New Roman"/>
            <w:i/>
            <w:sz w:val="24"/>
          </w:rPr>
          <w:t xml:space="preserve"> </w:t>
        </w:r>
      </w:hyperlink>
      <w:hyperlink r:id="rId6">
        <w:r w:rsidR="000A10AF" w:rsidRPr="000A10AF">
          <w:rPr>
            <w:rFonts w:ascii="Times New Roman" w:eastAsia="Times New Roman" w:hAnsi="Times New Roman" w:cs="Times New Roman"/>
            <w:i/>
            <w:sz w:val="24"/>
            <w:u w:val="single" w:color="0000FF"/>
          </w:rPr>
          <w:t>Oficia</w:t>
        </w:r>
      </w:hyperlink>
      <w:hyperlink r:id="rId7">
        <w:r w:rsidR="000A10AF" w:rsidRPr="000A10AF">
          <w:rPr>
            <w:rFonts w:ascii="Times New Roman" w:eastAsia="Times New Roman" w:hAnsi="Times New Roman" w:cs="Times New Roman"/>
            <w:i/>
            <w:sz w:val="24"/>
            <w:u w:val="single" w:color="0000FF"/>
          </w:rPr>
          <w:t>l</w:t>
        </w:r>
        <w:r w:rsidR="000A10AF" w:rsidRPr="000A10AF">
          <w:rPr>
            <w:rFonts w:ascii="Times New Roman" w:eastAsia="Times New Roman" w:hAnsi="Times New Roman" w:cs="Times New Roman"/>
            <w:i/>
            <w:sz w:val="24"/>
          </w:rPr>
          <w:t xml:space="preserve"> </w:t>
        </w:r>
      </w:hyperlink>
      <w:hyperlink r:id="rId8">
        <w:r w:rsidR="000A10AF" w:rsidRPr="000A10AF">
          <w:rPr>
            <w:rFonts w:ascii="Times New Roman" w:eastAsia="Times New Roman" w:hAnsi="Times New Roman" w:cs="Times New Roman"/>
            <w:i/>
            <w:sz w:val="24"/>
          </w:rPr>
          <w:t>n</w:t>
        </w:r>
      </w:hyperlink>
      <w:r w:rsidR="000A10AF" w:rsidRPr="000A10AF">
        <w:rPr>
          <w:rFonts w:ascii="Times New Roman" w:eastAsia="Times New Roman" w:hAnsi="Times New Roman" w:cs="Times New Roman"/>
          <w:i/>
          <w:sz w:val="24"/>
        </w:rPr>
        <w:t>umărul 651 din data de</w:t>
      </w:r>
      <w:r w:rsidR="000A10AF" w:rsidRPr="000A10A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i/>
          <w:sz w:val="24"/>
        </w:rPr>
        <w:t>26 iulie</w:t>
      </w:r>
      <w:r w:rsidR="000A10AF" w:rsidRPr="000A10A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="000A10AF" w:rsidRPr="000A10AF">
        <w:rPr>
          <w:rFonts w:ascii="Times New Roman" w:eastAsia="Times New Roman" w:hAnsi="Times New Roman" w:cs="Times New Roman"/>
          <w:i/>
          <w:sz w:val="24"/>
        </w:rPr>
        <w:t>2018).</w:t>
      </w:r>
    </w:p>
    <w:p w:rsidR="000A10AF" w:rsidRPr="000A10AF" w:rsidRDefault="000A10AF" w:rsidP="000A10A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0A10AF" w:rsidRPr="000A10AF" w:rsidRDefault="000A10AF" w:rsidP="000A10AF">
      <w:pPr>
        <w:widowControl w:val="0"/>
        <w:tabs>
          <w:tab w:val="left" w:pos="6509"/>
        </w:tabs>
        <w:autoSpaceDE w:val="0"/>
        <w:autoSpaceDN w:val="0"/>
        <w:spacing w:before="90" w:after="0" w:line="240" w:lineRule="auto"/>
        <w:ind w:left="5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AF">
        <w:rPr>
          <w:rFonts w:ascii="Times New Roman" w:eastAsia="Times New Roman" w:hAnsi="Times New Roman" w:cs="Times New Roman"/>
          <w:b/>
          <w:bCs/>
          <w:sz w:val="24"/>
          <w:szCs w:val="24"/>
        </w:rPr>
        <w:t>Semnătura</w:t>
      </w:r>
      <w:r w:rsidRPr="000A10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Data</w:t>
      </w:r>
    </w:p>
    <w:p w:rsidR="000A10AF" w:rsidRPr="000A10AF" w:rsidRDefault="000A10AF" w:rsidP="000A10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A10AF" w:rsidRPr="000A10AF" w:rsidRDefault="000A10AF" w:rsidP="000A10A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  <w:r w:rsidRPr="000A10A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12DCA8" wp14:editId="16A7EF80">
                <wp:simplePos x="0" y="0"/>
                <wp:positionH relativeFrom="page">
                  <wp:posOffset>1929765</wp:posOffset>
                </wp:positionH>
                <wp:positionV relativeFrom="paragraph">
                  <wp:posOffset>113030</wp:posOffset>
                </wp:positionV>
                <wp:extent cx="7620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3039 3039"/>
                            <a:gd name="T1" fmla="*/ T0 w 1200"/>
                            <a:gd name="T2" fmla="+- 0 4239 3039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5644A" id="Freeform 17" o:spid="_x0000_s1026" style="position:absolute;margin-left:151.95pt;margin-top:8.9pt;width:6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" path="m,l1200,e" filled="f" strokeweight=".26669mm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 w:rsidRPr="000A10A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9BCC81" wp14:editId="4B0143E2">
                <wp:simplePos x="0" y="0"/>
                <wp:positionH relativeFrom="page">
                  <wp:posOffset>5549265</wp:posOffset>
                </wp:positionH>
                <wp:positionV relativeFrom="paragraph">
                  <wp:posOffset>113030</wp:posOffset>
                </wp:positionV>
                <wp:extent cx="60960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>
                            <a:gd name="T0" fmla="+- 0 8739 8739"/>
                            <a:gd name="T1" fmla="*/ T0 w 960"/>
                            <a:gd name="T2" fmla="+- 0 9699 8739"/>
                            <a:gd name="T3" fmla="*/ T2 w 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7889F" id="Freeform 16" o:spid="_x0000_s1026" style="position:absolute;margin-left:436.95pt;margin-top:8.9pt;width:4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" path="m,l960,e" filled="f" strokeweight=".26669mm">
                <v:path arrowok="t" o:connecttype="custom" o:connectlocs="0,0;609600,0" o:connectangles="0,0"/>
                <w10:wrap type="topAndBottom" anchorx="page"/>
              </v:shape>
            </w:pict>
          </mc:Fallback>
        </mc:AlternateContent>
      </w:r>
    </w:p>
    <w:p w:rsidR="0091712C" w:rsidRDefault="00BE6C62"/>
    <w:sectPr w:rsidR="0091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BC"/>
    <w:rsid w:val="0007329E"/>
    <w:rsid w:val="000A10AF"/>
    <w:rsid w:val="00312BBC"/>
    <w:rsid w:val="00532A9A"/>
    <w:rsid w:val="00BE6C62"/>
    <w:rsid w:val="00CB3262"/>
    <w:rsid w:val="00E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A491"/>
  <w15:chartTrackingRefBased/>
  <w15:docId w15:val="{0D396B01-76F7-46BB-BB1E-56CB4A89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avocatura.ro/dictionar/3553/Monitorul_Ofic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uroavocatura.ro/dictionar/3553/Monitorul_Ofici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avocatura.ro/dictionar/3553/Monitorul_Oficial" TargetMode="External"/><Relationship Id="rId5" Type="http://schemas.openxmlformats.org/officeDocument/2006/relationships/hyperlink" Target="http://www.euroavocatura.ro/dictionar/3553/Monitorul_Oficia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uroavocatura.ro/dictionar/3553/Monitorul_Oficia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2023-10-16T11:46:00Z</dcterms:created>
  <dcterms:modified xsi:type="dcterms:W3CDTF">2023-10-16T12:47:00Z</dcterms:modified>
</cp:coreProperties>
</file>