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BB94" w14:textId="77777777" w:rsidR="00087E7B" w:rsidRDefault="00087E7B" w:rsidP="004B1961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C11438" w14:textId="77777777" w:rsidR="00D71D63" w:rsidRDefault="00D71D63" w:rsidP="00F33AD0">
      <w:pPr>
        <w:rPr>
          <w:rFonts w:ascii="Times New Roman" w:eastAsia="Times New Roman" w:hAnsi="Times New Roman" w:cs="Times New Roman"/>
          <w:i/>
        </w:rPr>
      </w:pPr>
    </w:p>
    <w:p w14:paraId="0D442EC1" w14:textId="58CB351A" w:rsidR="00AB3E8E" w:rsidRPr="00C51379" w:rsidRDefault="00F33AD0" w:rsidP="00F33AD0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Anexa nr.</w:t>
      </w:r>
      <w:r w:rsidR="0032199B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</w:t>
      </w:r>
    </w:p>
    <w:p w14:paraId="3ADB8233" w14:textId="77777777" w:rsidR="00AB3E8E" w:rsidRPr="00FC4303" w:rsidRDefault="00AB3E8E" w:rsidP="00AB3E8E">
      <w:pPr>
        <w:spacing w:before="68"/>
        <w:rPr>
          <w:rFonts w:ascii="Times New Roman" w:eastAsia="Times New Roman" w:hAnsi="Times New Roman" w:cs="Times New Roman"/>
          <w:i/>
        </w:rPr>
      </w:pPr>
      <w:r w:rsidRPr="00AB3E8E">
        <w:rPr>
          <w:rFonts w:ascii="Times New Roman" w:eastAsia="Times New Roman" w:hAnsi="Times New Roman" w:cs="Times New Roman"/>
          <w:iCs/>
        </w:rPr>
        <w:t>la</w:t>
      </w:r>
      <w:r w:rsidRPr="00FC4303">
        <w:rPr>
          <w:rFonts w:ascii="Times New Roman" w:eastAsia="Times New Roman" w:hAnsi="Times New Roman" w:cs="Times New Roman"/>
          <w:i/>
        </w:rPr>
        <w:t xml:space="preserve"> Procedura</w:t>
      </w:r>
      <w:r>
        <w:rPr>
          <w:rFonts w:ascii="Times New Roman" w:eastAsia="Times New Roman" w:hAnsi="Times New Roman" w:cs="Times New Roman"/>
          <w:i/>
        </w:rPr>
        <w:t xml:space="preserve"> specifică </w:t>
      </w:r>
      <w:r w:rsidRPr="00FC4303">
        <w:rPr>
          <w:rFonts w:ascii="Times New Roman" w:eastAsia="Times New Roman" w:hAnsi="Times New Roman" w:cs="Times New Roman"/>
          <w:i/>
        </w:rPr>
        <w:t xml:space="preserve">nr. </w:t>
      </w:r>
      <w:r w:rsidRPr="00FC4303">
        <w:rPr>
          <w:rFonts w:ascii="Times New Roman" w:hAnsi="Times New Roman"/>
          <w:i/>
          <w:iCs/>
          <w:lang w:val="ro-RO"/>
        </w:rPr>
        <w:t>30271/20.08.2025</w:t>
      </w:r>
    </w:p>
    <w:p w14:paraId="596E5326" w14:textId="77777777" w:rsidR="00D93F9C" w:rsidRPr="00264242" w:rsidRDefault="00D93F9C" w:rsidP="00D93F9C">
      <w:pPr>
        <w:tabs>
          <w:tab w:val="left" w:pos="1736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E6A1625" w14:textId="77777777" w:rsidR="00D93F9C" w:rsidRPr="00264242" w:rsidRDefault="00D93F9C" w:rsidP="00C4047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2084EE" w14:textId="5E482C6E" w:rsidR="00DA1290" w:rsidRPr="00264242" w:rsidRDefault="00DA1290" w:rsidP="00DA12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Unitate de învăţământ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>: ___________________</w:t>
      </w:r>
    </w:p>
    <w:p w14:paraId="01985EAE" w14:textId="2A83D4CA" w:rsidR="00DA1290" w:rsidRPr="00264242" w:rsidRDefault="00DA1290" w:rsidP="00DA12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Localitate</w:t>
      </w:r>
      <w:r w:rsidR="009612D5">
        <w:rPr>
          <w:rFonts w:ascii="Times New Roman" w:eastAsia="Times New Roman" w:hAnsi="Times New Roman" w:cs="Times New Roman"/>
          <w:sz w:val="24"/>
          <w:szCs w:val="24"/>
        </w:rPr>
        <w:t>, județ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9612D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74DFE0" w14:textId="1E872399" w:rsidR="00DA1290" w:rsidRPr="00264242" w:rsidRDefault="00DA1290" w:rsidP="00DA12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Tel/E-mail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14:paraId="17BD63BA" w14:textId="77777777" w:rsidR="00DA1290" w:rsidRPr="00264242" w:rsidRDefault="00DA1290" w:rsidP="00DA1290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71D7F4" w14:textId="16BFB453" w:rsidR="005026C9" w:rsidRPr="00264242" w:rsidRDefault="005026C9" w:rsidP="005026C9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/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B8CCFD7" w14:textId="77777777" w:rsidR="00C23C72" w:rsidRDefault="00C23C72" w:rsidP="0000543D">
      <w:pPr>
        <w:pBdr>
          <w:top w:val="nil"/>
          <w:left w:val="nil"/>
          <w:bottom w:val="nil"/>
          <w:right w:val="nil"/>
          <w:between w:val="nil"/>
        </w:pBdr>
        <w:spacing w:before="240"/>
        <w:ind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C45EAB" w14:textId="6F3C68C9" w:rsidR="00E94A49" w:rsidRDefault="00DD3947" w:rsidP="0000543D">
      <w:pPr>
        <w:pBdr>
          <w:top w:val="nil"/>
          <w:left w:val="nil"/>
          <w:bottom w:val="nil"/>
          <w:right w:val="nil"/>
          <w:between w:val="nil"/>
        </w:pBdr>
        <w:spacing w:before="240"/>
        <w:ind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D63">
        <w:rPr>
          <w:rFonts w:ascii="Times New Roman" w:eastAsia="Times New Roman" w:hAnsi="Times New Roman" w:cs="Times New Roman"/>
          <w:b/>
          <w:bCs/>
          <w:sz w:val="24"/>
          <w:szCs w:val="24"/>
        </w:rPr>
        <w:t>PROCES-VERBAL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38981CB" w14:textId="640E6FCD" w:rsidR="009D0A43" w:rsidRDefault="009D0A43" w:rsidP="0000543D">
      <w:pPr>
        <w:pBdr>
          <w:top w:val="nil"/>
          <w:left w:val="nil"/>
          <w:bottom w:val="nil"/>
          <w:right w:val="nil"/>
          <w:between w:val="nil"/>
        </w:pBdr>
        <w:spacing w:before="240"/>
        <w:ind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E3FFB0" w14:textId="77777777" w:rsidR="00C23C72" w:rsidRPr="00264242" w:rsidRDefault="00C23C72" w:rsidP="0000543D">
      <w:pPr>
        <w:pBdr>
          <w:top w:val="nil"/>
          <w:left w:val="nil"/>
          <w:bottom w:val="nil"/>
          <w:right w:val="nil"/>
          <w:between w:val="nil"/>
        </w:pBdr>
        <w:spacing w:before="240"/>
        <w:ind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70A68D" w14:textId="3E381996" w:rsidR="00E94A49" w:rsidRPr="00396F32" w:rsidRDefault="009D0A43" w:rsidP="00396F32">
      <w:pPr>
        <w:tabs>
          <w:tab w:val="left" w:pos="5761"/>
        </w:tabs>
        <w:spacing w:after="120" w:line="36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D3947" w:rsidRPr="00264242">
        <w:rPr>
          <w:rFonts w:ascii="Times New Roman" w:eastAsia="Times New Roman" w:hAnsi="Times New Roman" w:cs="Times New Roman"/>
          <w:sz w:val="24"/>
          <w:szCs w:val="24"/>
        </w:rPr>
        <w:t xml:space="preserve">Încheiat astăzi,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DD3947" w:rsidRPr="00264242">
        <w:rPr>
          <w:rFonts w:ascii="Times New Roman" w:eastAsia="Times New Roman" w:hAnsi="Times New Roman" w:cs="Times New Roman"/>
          <w:sz w:val="24"/>
          <w:szCs w:val="24"/>
        </w:rPr>
        <w:t xml:space="preserve">, ca urmare a </w:t>
      </w:r>
      <w:r w:rsidR="00DD3947" w:rsidRPr="0023554C">
        <w:rPr>
          <w:rFonts w:ascii="Times New Roman" w:eastAsia="Times New Roman" w:hAnsi="Times New Roman" w:cs="Times New Roman"/>
          <w:sz w:val="24"/>
          <w:szCs w:val="24"/>
        </w:rPr>
        <w:t xml:space="preserve">finalizării </w:t>
      </w:r>
      <w:r w:rsidR="00DC3CC2">
        <w:rPr>
          <w:rFonts w:ascii="Times New Roman" w:eastAsia="Times New Roman" w:hAnsi="Times New Roman" w:cs="Times New Roman"/>
          <w:sz w:val="24"/>
          <w:szCs w:val="24"/>
        </w:rPr>
        <w:t>a</w:t>
      </w:r>
      <w:r w:rsidR="004255DB" w:rsidRPr="0023554C">
        <w:rPr>
          <w:rFonts w:ascii="Times New Roman" w:eastAsia="Times New Roman" w:hAnsi="Times New Roman" w:cs="Times New Roman"/>
          <w:sz w:val="24"/>
          <w:szCs w:val="24"/>
        </w:rPr>
        <w:t>ctivităților</w:t>
      </w:r>
      <w:r w:rsidR="00425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47" w:rsidRPr="00264242">
        <w:rPr>
          <w:rFonts w:ascii="Times New Roman" w:eastAsia="Times New Roman" w:hAnsi="Times New Roman" w:cs="Times New Roman"/>
          <w:sz w:val="24"/>
          <w:szCs w:val="24"/>
        </w:rPr>
        <w:t>Comisiei pentru Formare şi Dezvoltare în Cariera Didactic</w:t>
      </w:r>
      <w:r w:rsidR="00C40473" w:rsidRPr="0026424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47F86" w:rsidRPr="00047F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55DB" w:rsidRPr="00047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47" w:rsidRPr="00047F86">
        <w:rPr>
          <w:rFonts w:ascii="Times New Roman" w:hAnsi="Times New Roman" w:cs="Times New Roman"/>
          <w:sz w:val="24"/>
          <w:szCs w:val="24"/>
        </w:rPr>
        <w:t>numită</w:t>
      </w:r>
      <w:r w:rsidR="00DD3947" w:rsidRPr="00264242">
        <w:rPr>
          <w:rFonts w:ascii="Times New Roman" w:hAnsi="Times New Roman" w:cs="Times New Roman"/>
          <w:sz w:val="24"/>
          <w:szCs w:val="24"/>
        </w:rPr>
        <w:t xml:space="preserve"> </w:t>
      </w:r>
      <w:r w:rsidR="00DD3947" w:rsidRPr="00264242">
        <w:rPr>
          <w:rFonts w:ascii="Times New Roman" w:eastAsia="Times New Roman" w:hAnsi="Times New Roman" w:cs="Times New Roman"/>
          <w:sz w:val="24"/>
          <w:szCs w:val="24"/>
        </w:rPr>
        <w:t>prin decizia nr.</w:t>
      </w:r>
      <w:r w:rsidR="00C40473" w:rsidRPr="00264242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D3947" w:rsidRPr="00264242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="00DD3947" w:rsidRPr="00264242">
        <w:rPr>
          <w:rFonts w:ascii="Times New Roman" w:hAnsi="Times New Roman" w:cs="Times New Roman"/>
          <w:sz w:val="24"/>
          <w:szCs w:val="24"/>
        </w:rPr>
        <w:t xml:space="preserve">recunoașterea și echivalarea în credite ECTS a competențelor </w:t>
      </w:r>
      <w:r w:rsidR="00DD3947" w:rsidRPr="0023554C">
        <w:rPr>
          <w:rFonts w:ascii="Times New Roman" w:hAnsi="Times New Roman" w:cs="Times New Roman"/>
          <w:sz w:val="24"/>
          <w:szCs w:val="24"/>
        </w:rPr>
        <w:t>dobândite</w:t>
      </w:r>
      <w:r w:rsidR="00506464" w:rsidRPr="0023554C">
        <w:rPr>
          <w:rFonts w:ascii="Times New Roman" w:hAnsi="Times New Roman" w:cs="Times New Roman"/>
          <w:sz w:val="24"/>
          <w:szCs w:val="24"/>
        </w:rPr>
        <w:t xml:space="preserve"> de cadrele didactice,</w:t>
      </w:r>
      <w:r w:rsidR="00DD3947" w:rsidRPr="00264242">
        <w:rPr>
          <w:rFonts w:ascii="Times New Roman" w:hAnsi="Times New Roman" w:cs="Times New Roman"/>
          <w:sz w:val="24"/>
          <w:szCs w:val="24"/>
        </w:rPr>
        <w:t xml:space="preserve"> ca urmare a </w:t>
      </w:r>
      <w:r w:rsidR="00DD3947" w:rsidRPr="00396F32">
        <w:rPr>
          <w:rFonts w:ascii="Times New Roman" w:hAnsi="Times New Roman" w:cs="Times New Roman"/>
          <w:sz w:val="24"/>
          <w:szCs w:val="24"/>
        </w:rPr>
        <w:t>participării</w:t>
      </w:r>
      <w:r w:rsidR="00506464" w:rsidRPr="00396F32">
        <w:rPr>
          <w:rFonts w:ascii="Times New Roman" w:hAnsi="Times New Roman" w:cs="Times New Roman"/>
          <w:sz w:val="24"/>
          <w:szCs w:val="24"/>
        </w:rPr>
        <w:t>, în anul școlar</w:t>
      </w:r>
      <w:r w:rsidR="00396F32" w:rsidRPr="00396F32">
        <w:rPr>
          <w:rFonts w:ascii="Times New Roman" w:hAnsi="Times New Roman" w:cs="Times New Roman"/>
          <w:sz w:val="24"/>
          <w:szCs w:val="24"/>
        </w:rPr>
        <w:t xml:space="preserve"> __-__ </w:t>
      </w:r>
      <w:r w:rsidR="0023554C" w:rsidRPr="00396F32">
        <w:rPr>
          <w:rFonts w:ascii="Times New Roman" w:hAnsi="Times New Roman" w:cs="Times New Roman"/>
          <w:sz w:val="24"/>
          <w:szCs w:val="24"/>
        </w:rPr>
        <w:t xml:space="preserve"> </w:t>
      </w:r>
      <w:r w:rsidR="00396F32" w:rsidRPr="00396F32">
        <w:rPr>
          <w:rFonts w:ascii="Times New Roman" w:hAnsi="Times New Roman" w:cs="Times New Roman"/>
          <w:sz w:val="24"/>
          <w:szCs w:val="24"/>
        </w:rPr>
        <w:t>(</w:t>
      </w:r>
      <w:r w:rsidR="00396F32" w:rsidRPr="00396F32">
        <w:rPr>
          <w:rFonts w:ascii="Times New Roman" w:eastAsia="Times New Roman" w:hAnsi="Times New Roman" w:cs="Times New Roman"/>
          <w:iCs/>
          <w:sz w:val="24"/>
          <w:szCs w:val="24"/>
        </w:rPr>
        <w:t>anterior)</w:t>
      </w:r>
      <w:r w:rsidR="00506464" w:rsidRPr="00396F32">
        <w:rPr>
          <w:rFonts w:ascii="Times New Roman" w:hAnsi="Times New Roman" w:cs="Times New Roman"/>
          <w:sz w:val="24"/>
          <w:szCs w:val="24"/>
        </w:rPr>
        <w:t>,</w:t>
      </w:r>
      <w:r w:rsidR="00DC3CC2" w:rsidRPr="00396F32">
        <w:rPr>
          <w:rFonts w:ascii="Times New Roman" w:hAnsi="Times New Roman" w:cs="Times New Roman"/>
          <w:sz w:val="24"/>
          <w:szCs w:val="24"/>
        </w:rPr>
        <w:t xml:space="preserve"> sau, după caz, în </w:t>
      </w:r>
      <w:r w:rsidR="00DC3CC2" w:rsidRPr="00396F32">
        <w:rPr>
          <w:rFonts w:ascii="Times New Roman" w:hAnsi="Times New Roman" w:cs="Times New Roman"/>
          <w:iCs/>
          <w:sz w:val="24"/>
          <w:szCs w:val="24"/>
        </w:rPr>
        <w:t xml:space="preserve">ultimul an de activitate didactică, în situaţia suspendării contractului de muncă/rezervării postului didactic/catedrei didactice, în condiţiile legii, </w:t>
      </w:r>
      <w:r w:rsidR="00DD3947" w:rsidRPr="00396F32">
        <w:rPr>
          <w:rFonts w:ascii="Times New Roman" w:hAnsi="Times New Roman" w:cs="Times New Roman"/>
          <w:iCs/>
          <w:sz w:val="24"/>
          <w:szCs w:val="24"/>
        </w:rPr>
        <w:t>la</w:t>
      </w:r>
      <w:r w:rsidR="00DD3947" w:rsidRPr="00264242">
        <w:rPr>
          <w:rFonts w:ascii="Times New Roman" w:hAnsi="Times New Roman" w:cs="Times New Roman"/>
          <w:sz w:val="24"/>
          <w:szCs w:val="24"/>
        </w:rPr>
        <w:t xml:space="preserve"> programe de abilitare funcțională</w:t>
      </w:r>
      <w:r w:rsidR="004C5CB9" w:rsidRPr="00264242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="004255DB" w:rsidRPr="00396F32">
        <w:rPr>
          <w:rFonts w:ascii="Times New Roman" w:eastAsia="Times New Roman" w:hAnsi="Times New Roman" w:cs="Times New Roman"/>
          <w:sz w:val="24"/>
          <w:szCs w:val="24"/>
        </w:rPr>
        <w:t xml:space="preserve">programe </w:t>
      </w:r>
      <w:r w:rsidR="004C5CB9" w:rsidRPr="00396F32">
        <w:rPr>
          <w:rFonts w:ascii="Times New Roman" w:eastAsia="Times New Roman" w:hAnsi="Times New Roman" w:cs="Times New Roman"/>
          <w:sz w:val="24"/>
          <w:szCs w:val="24"/>
        </w:rPr>
        <w:t>asimilate acestora.</w:t>
      </w:r>
    </w:p>
    <w:p w14:paraId="6701B407" w14:textId="3FDF4FE5" w:rsidR="00396F32" w:rsidRPr="00396F32" w:rsidRDefault="00396F32" w:rsidP="00396F32">
      <w:pPr>
        <w:pBdr>
          <w:top w:val="nil"/>
          <w:left w:val="nil"/>
          <w:bottom w:val="nil"/>
          <w:right w:val="nil"/>
          <w:between w:val="nil"/>
        </w:pBdr>
        <w:tabs>
          <w:tab w:val="left" w:pos="9846"/>
        </w:tabs>
        <w:spacing w:before="250" w:after="120" w:line="360" w:lineRule="auto"/>
        <w:ind w:right="28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F32">
        <w:rPr>
          <w:rFonts w:ascii="Times New Roman" w:hAnsi="Times New Roman" w:cs="Times New Roman"/>
          <w:sz w:val="24"/>
          <w:szCs w:val="24"/>
        </w:rPr>
        <w:t xml:space="preserve">Activitățile </w:t>
      </w:r>
      <w:r w:rsidRPr="00396F32">
        <w:rPr>
          <w:rFonts w:ascii="Times New Roman" w:eastAsia="Times New Roman" w:hAnsi="Times New Roman" w:cs="Times New Roman"/>
          <w:sz w:val="24"/>
          <w:szCs w:val="24"/>
        </w:rPr>
        <w:t xml:space="preserve">Comisiei pentru Formare şi Dezvoltare în Cariera Didactică s-au desfășurat în baza </w:t>
      </w:r>
      <w:r w:rsidRPr="001D5570">
        <w:rPr>
          <w:rFonts w:ascii="Times New Roman" w:eastAsia="Times New Roman" w:hAnsi="Times New Roman" w:cs="Times New Roman"/>
          <w:i/>
          <w:iCs/>
          <w:sz w:val="24"/>
          <w:szCs w:val="24"/>
        </w:rPr>
        <w:t>Procedurii specifice</w:t>
      </w:r>
      <w:r w:rsidRPr="00396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F32">
        <w:rPr>
          <w:rFonts w:ascii="Times New Roman" w:eastAsia="Calibri" w:hAnsi="Times New Roman"/>
          <w:bCs/>
          <w:i/>
          <w:sz w:val="24"/>
          <w:szCs w:val="24"/>
          <w:lang w:val="ro-RO"/>
        </w:rPr>
        <w:t xml:space="preserve">nr. </w:t>
      </w:r>
      <w:r w:rsidRPr="002016DB">
        <w:rPr>
          <w:rFonts w:ascii="Times New Roman" w:hAnsi="Times New Roman"/>
          <w:i/>
          <w:iCs/>
          <w:sz w:val="24"/>
          <w:szCs w:val="24"/>
          <w:lang w:val="ro-RO"/>
        </w:rPr>
        <w:t>30271/20.08.2025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396F32">
        <w:rPr>
          <w:rFonts w:ascii="Times New Roman" w:eastAsia="Calibri" w:hAnsi="Times New Roman"/>
          <w:bCs/>
          <w:i/>
          <w:sz w:val="24"/>
          <w:szCs w:val="24"/>
          <w:lang w:val="ro-RO"/>
        </w:rPr>
        <w:t xml:space="preserve">privind </w:t>
      </w:r>
      <w:r w:rsidRPr="00396F32">
        <w:rPr>
          <w:rFonts w:ascii="Times New Roman" w:hAnsi="Times New Roman" w:cs="Times New Roman"/>
          <w:i/>
          <w:iCs/>
          <w:sz w:val="24"/>
          <w:szCs w:val="24"/>
        </w:rPr>
        <w:t xml:space="preserve">recunoașterea și echivalarea în credite ECTS a competenţelor dobândite în cadrul programelor pentru dezvoltare în cariera didactică de abilitare funcţională </w:t>
      </w:r>
      <w:r w:rsidRPr="00396F32">
        <w:rPr>
          <w:rFonts w:ascii="Times New Roman" w:hAnsi="Times New Roman" w:cs="Times New Roman"/>
          <w:sz w:val="24"/>
          <w:szCs w:val="24"/>
        </w:rPr>
        <w:t>și</w:t>
      </w:r>
      <w:r w:rsidRPr="00396F32">
        <w:rPr>
          <w:rFonts w:ascii="Times New Roman" w:hAnsi="Times New Roman" w:cs="Times New Roman"/>
          <w:i/>
          <w:iCs/>
          <w:sz w:val="24"/>
          <w:szCs w:val="24"/>
        </w:rPr>
        <w:t xml:space="preserve"> programelor asimilate acestora </w:t>
      </w:r>
      <w:r w:rsidRPr="00396F32">
        <w:rPr>
          <w:rFonts w:ascii="Times New Roman" w:hAnsi="Times New Roman" w:cs="Times New Roman"/>
          <w:sz w:val="24"/>
          <w:szCs w:val="24"/>
        </w:rPr>
        <w:t xml:space="preserve">și au constat în </w:t>
      </w:r>
      <w:r w:rsidRPr="00396F32">
        <w:rPr>
          <w:rFonts w:ascii="Times New Roman" w:eastAsia="Times New Roman" w:hAnsi="Times New Roman" w:cs="Times New Roman"/>
          <w:sz w:val="24"/>
          <w:szCs w:val="24"/>
        </w:rPr>
        <w:t xml:space="preserve">analiza, evaluarea dosarelor depuse de cadrele didactice și înregistrate la unitatea de învăţământ și acordarea unui număr de credite ECTS, </w:t>
      </w:r>
      <w:r w:rsidRPr="00396F32">
        <w:rPr>
          <w:rFonts w:ascii="Times New Roman" w:hAnsi="Times New Roman" w:cs="Times New Roman"/>
          <w:sz w:val="24"/>
          <w:szCs w:val="24"/>
          <w:lang w:val="it-IT"/>
        </w:rPr>
        <w:t>prin recunoaștere și echivalare</w:t>
      </w:r>
      <w:r w:rsidR="001D5570">
        <w:rPr>
          <w:rFonts w:ascii="Times New Roman" w:hAnsi="Times New Roman" w:cs="Times New Roman"/>
          <w:sz w:val="24"/>
          <w:szCs w:val="24"/>
          <w:lang w:val="it-IT"/>
        </w:rPr>
        <w:t xml:space="preserve">, cu respectarea grilei prevăzută în </w:t>
      </w:r>
      <w:r w:rsidR="001D5570" w:rsidRPr="001D5570">
        <w:rPr>
          <w:rFonts w:ascii="Times New Roman" w:hAnsi="Times New Roman" w:cs="Times New Roman"/>
          <w:i/>
          <w:iCs/>
          <w:sz w:val="24"/>
          <w:szCs w:val="24"/>
          <w:lang w:val="it-IT"/>
        </w:rPr>
        <w:t>anexa nr. 3</w:t>
      </w:r>
      <w:r w:rsidR="001D5570">
        <w:rPr>
          <w:rFonts w:ascii="Times New Roman" w:hAnsi="Times New Roman" w:cs="Times New Roman"/>
          <w:sz w:val="24"/>
          <w:szCs w:val="24"/>
          <w:lang w:val="it-IT"/>
        </w:rPr>
        <w:t xml:space="preserve"> la </w:t>
      </w:r>
      <w:r w:rsidR="001D5570" w:rsidRPr="001D55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Procedura specifică </w:t>
      </w:r>
      <w:r w:rsidR="001D5570" w:rsidRPr="001D5570">
        <w:rPr>
          <w:rFonts w:ascii="Times New Roman" w:eastAsia="Calibri" w:hAnsi="Times New Roman"/>
          <w:bCs/>
          <w:i/>
          <w:iCs/>
          <w:sz w:val="24"/>
          <w:szCs w:val="24"/>
          <w:lang w:val="ro-RO"/>
        </w:rPr>
        <w:t xml:space="preserve">nr. </w:t>
      </w:r>
      <w:r w:rsidR="001D5570" w:rsidRPr="001D5570">
        <w:rPr>
          <w:rFonts w:ascii="Times New Roman" w:hAnsi="Times New Roman"/>
          <w:i/>
          <w:iCs/>
          <w:sz w:val="24"/>
          <w:szCs w:val="24"/>
          <w:lang w:val="ro-RO"/>
        </w:rPr>
        <w:t>30271/20.08</w:t>
      </w:r>
      <w:r w:rsidR="001D5570" w:rsidRPr="002016DB">
        <w:rPr>
          <w:rFonts w:ascii="Times New Roman" w:hAnsi="Times New Roman"/>
          <w:i/>
          <w:iCs/>
          <w:sz w:val="24"/>
          <w:szCs w:val="24"/>
          <w:lang w:val="ro-RO"/>
        </w:rPr>
        <w:t>.2025</w:t>
      </w:r>
      <w:r w:rsidRPr="00396F3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67B266BB" w14:textId="5352FA07" w:rsidR="00E94A49" w:rsidRPr="00264242" w:rsidRDefault="00DD3947" w:rsidP="00396F3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28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Ca urmare a verificării</w:t>
      </w:r>
      <w:r w:rsidR="00B07024" w:rsidRPr="00264242">
        <w:rPr>
          <w:rFonts w:ascii="Times New Roman" w:eastAsia="Times New Roman" w:hAnsi="Times New Roman" w:cs="Times New Roman"/>
          <w:sz w:val="24"/>
          <w:szCs w:val="24"/>
        </w:rPr>
        <w:t xml:space="preserve"> și analizei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documentelor depuse de un număr de  </w:t>
      </w:r>
      <w:r w:rsidR="00B07024" w:rsidRPr="0026424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cadre didactice care au absolvit programe de abilitare funcțională</w:t>
      </w:r>
      <w:r w:rsidR="00EB6651" w:rsidRPr="00264242">
        <w:rPr>
          <w:rFonts w:ascii="Times New Roman" w:hAnsi="Times New Roman" w:cs="Times New Roman"/>
          <w:sz w:val="24"/>
          <w:szCs w:val="24"/>
        </w:rPr>
        <w:t xml:space="preserve"> și</w:t>
      </w:r>
      <w:r w:rsidR="00EB6651" w:rsidRPr="002642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6651" w:rsidRPr="00506464">
        <w:rPr>
          <w:rFonts w:ascii="Times New Roman" w:hAnsi="Times New Roman" w:cs="Times New Roman"/>
          <w:sz w:val="24"/>
          <w:szCs w:val="24"/>
        </w:rPr>
        <w:t>programe asimilate acestora</w:t>
      </w:r>
      <w:r w:rsidRPr="0050646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s-a decis recunoașterea și echivalarea/respingerea solicitărilor, conform</w:t>
      </w:r>
      <w:r w:rsidR="00396F32">
        <w:rPr>
          <w:rFonts w:ascii="Times New Roman" w:eastAsia="Times New Roman" w:hAnsi="Times New Roman" w:cs="Times New Roman"/>
          <w:sz w:val="24"/>
          <w:szCs w:val="24"/>
        </w:rPr>
        <w:t xml:space="preserve"> situației </w:t>
      </w:r>
      <w:r w:rsidR="00396F32" w:rsidRPr="00396F32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396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F32" w:rsidRPr="00396F32">
        <w:rPr>
          <w:rFonts w:ascii="Times New Roman" w:eastAsia="Times New Roman" w:hAnsi="Times New Roman" w:cs="Times New Roman"/>
          <w:sz w:val="24"/>
          <w:szCs w:val="24"/>
        </w:rPr>
        <w:t>rezultatele</w:t>
      </w:r>
      <w:r w:rsidRPr="00396F32">
        <w:rPr>
          <w:rFonts w:ascii="Times New Roman" w:eastAsia="Times New Roman" w:hAnsi="Times New Roman" w:cs="Times New Roman"/>
          <w:sz w:val="24"/>
          <w:szCs w:val="24"/>
        </w:rPr>
        <w:t xml:space="preserve"> centralizate</w:t>
      </w:r>
      <w:r w:rsidR="00C23C72" w:rsidRPr="00396F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3C72">
        <w:rPr>
          <w:rFonts w:ascii="Times New Roman" w:eastAsia="Times New Roman" w:hAnsi="Times New Roman" w:cs="Times New Roman"/>
          <w:sz w:val="24"/>
          <w:szCs w:val="24"/>
        </w:rPr>
        <w:t>anexat</w:t>
      </w:r>
      <w:r w:rsidR="00396F3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C23C72">
        <w:rPr>
          <w:rFonts w:ascii="Times New Roman" w:eastAsia="Times New Roman" w:hAnsi="Times New Roman" w:cs="Times New Roman"/>
          <w:sz w:val="24"/>
          <w:szCs w:val="24"/>
        </w:rPr>
        <w:t xml:space="preserve"> prezentului proces verbal.</w:t>
      </w:r>
      <w:r w:rsidR="00961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DEF616" w14:textId="65939FC7" w:rsidR="00C23C72" w:rsidRDefault="00C23C72" w:rsidP="00C40473">
      <w:pPr>
        <w:tabs>
          <w:tab w:val="left" w:pos="5761"/>
        </w:tabs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610"/>
        <w:gridCol w:w="1753"/>
      </w:tblGrid>
      <w:tr w:rsidR="00C23C72" w14:paraId="27543BCE" w14:textId="77777777" w:rsidTr="00777C5A">
        <w:tc>
          <w:tcPr>
            <w:tcW w:w="6385" w:type="dxa"/>
          </w:tcPr>
          <w:p w14:paraId="6D4D2EF7" w14:textId="77777777" w:rsidR="00C23C72" w:rsidRPr="001079A7" w:rsidRDefault="00C23C72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Comisia pentru Formare şi Dezvoltare în Cariera Didactică</w:t>
            </w:r>
          </w:p>
        </w:tc>
        <w:tc>
          <w:tcPr>
            <w:tcW w:w="2610" w:type="dxa"/>
          </w:tcPr>
          <w:p w14:paraId="450FBD14" w14:textId="77777777" w:rsidR="00C23C72" w:rsidRPr="001079A7" w:rsidRDefault="00C23C72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 și prenume</w:t>
            </w:r>
          </w:p>
        </w:tc>
        <w:tc>
          <w:tcPr>
            <w:tcW w:w="1753" w:type="dxa"/>
          </w:tcPr>
          <w:p w14:paraId="07D59225" w14:textId="77777777" w:rsidR="00C23C72" w:rsidRPr="001079A7" w:rsidRDefault="00C23C72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Semnătură</w:t>
            </w:r>
          </w:p>
        </w:tc>
      </w:tr>
      <w:tr w:rsidR="00C23C72" w14:paraId="386729FB" w14:textId="77777777" w:rsidTr="00777C5A">
        <w:tc>
          <w:tcPr>
            <w:tcW w:w="6385" w:type="dxa"/>
          </w:tcPr>
          <w:p w14:paraId="658727AC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Responsabil/Coordonator</w:t>
            </w:r>
          </w:p>
        </w:tc>
        <w:tc>
          <w:tcPr>
            <w:tcW w:w="2610" w:type="dxa"/>
          </w:tcPr>
          <w:p w14:paraId="0D09E986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0506CB5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C72" w14:paraId="6EC4D199" w14:textId="77777777" w:rsidTr="00777C5A">
        <w:tc>
          <w:tcPr>
            <w:tcW w:w="6385" w:type="dxa"/>
          </w:tcPr>
          <w:p w14:paraId="68C24DEF" w14:textId="77777777" w:rsidR="00C23C72" w:rsidRDefault="00C23C72" w:rsidP="00C54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Membrii</w:t>
            </w:r>
          </w:p>
        </w:tc>
        <w:tc>
          <w:tcPr>
            <w:tcW w:w="2610" w:type="dxa"/>
          </w:tcPr>
          <w:p w14:paraId="0134BC2B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F237823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C72" w14:paraId="3E608587" w14:textId="77777777" w:rsidTr="00777C5A">
        <w:tc>
          <w:tcPr>
            <w:tcW w:w="6385" w:type="dxa"/>
          </w:tcPr>
          <w:p w14:paraId="0FA9BBB1" w14:textId="77777777" w:rsidR="00C23C72" w:rsidRPr="00264242" w:rsidRDefault="00C23C72" w:rsidP="00C54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Secretar </w:t>
            </w:r>
          </w:p>
        </w:tc>
        <w:tc>
          <w:tcPr>
            <w:tcW w:w="2610" w:type="dxa"/>
          </w:tcPr>
          <w:p w14:paraId="7D92385C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D891110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6583CF" w14:textId="307E9955" w:rsidR="00C23C72" w:rsidRDefault="00C23C72" w:rsidP="00C40473">
      <w:pPr>
        <w:tabs>
          <w:tab w:val="left" w:pos="5761"/>
        </w:tabs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CD128C" w14:textId="128BEC23" w:rsidR="00C23C72" w:rsidRPr="00424AB1" w:rsidRDefault="001D5570" w:rsidP="001D5570">
      <w:pPr>
        <w:tabs>
          <w:tab w:val="left" w:pos="5761"/>
        </w:tabs>
        <w:ind w:right="284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4AB1">
        <w:rPr>
          <w:rFonts w:ascii="Times New Roman" w:eastAsia="Times New Roman" w:hAnsi="Times New Roman" w:cs="Times New Roman"/>
          <w:i/>
          <w:iCs/>
          <w:sz w:val="24"/>
          <w:szCs w:val="24"/>
        </w:rPr>
        <w:t>Notă: procesul verbal poate fi completat în cadrul C</w:t>
      </w:r>
      <w:r w:rsidR="00424AB1" w:rsidRPr="0042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FDCD cu orice alte informații relevante. </w:t>
      </w:r>
    </w:p>
    <w:p w14:paraId="6712DE55" w14:textId="538EFF4B" w:rsidR="001079A7" w:rsidRDefault="001079A7" w:rsidP="00901E7F">
      <w:pPr>
        <w:tabs>
          <w:tab w:val="left" w:pos="5761"/>
        </w:tabs>
        <w:ind w:right="284"/>
        <w:jc w:val="right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2FE4B930" w14:textId="74A13137" w:rsidR="00396F32" w:rsidRDefault="00396F32" w:rsidP="00901E7F">
      <w:pPr>
        <w:tabs>
          <w:tab w:val="left" w:pos="5761"/>
        </w:tabs>
        <w:ind w:right="284"/>
        <w:jc w:val="right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2DB7BA4B" w14:textId="77777777" w:rsidR="00E8407B" w:rsidRDefault="00E8407B" w:rsidP="00901E7F">
      <w:pPr>
        <w:tabs>
          <w:tab w:val="left" w:pos="5761"/>
        </w:tabs>
        <w:ind w:righ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4D2D41" w14:textId="6555F57D" w:rsidR="00C23C72" w:rsidRDefault="00901E7F" w:rsidP="00901E7F">
      <w:pPr>
        <w:tabs>
          <w:tab w:val="left" w:pos="5761"/>
        </w:tabs>
        <w:ind w:right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sz w:val="24"/>
          <w:szCs w:val="24"/>
        </w:rPr>
        <w:t>Anexă la procesul verbal al CFDCD nr. ___/_____</w:t>
      </w:r>
    </w:p>
    <w:p w14:paraId="06628E73" w14:textId="77777777" w:rsidR="00901E7F" w:rsidRDefault="00901E7F" w:rsidP="00901E7F">
      <w:pPr>
        <w:tabs>
          <w:tab w:val="left" w:pos="5761"/>
        </w:tabs>
        <w:ind w:right="28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9DE982" w14:textId="457B753B" w:rsidR="00C40473" w:rsidRPr="009612D5" w:rsidRDefault="00506464" w:rsidP="00C40473">
      <w:pPr>
        <w:tabs>
          <w:tab w:val="left" w:pos="5761"/>
        </w:tabs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>Rezultatele activității de recunoaștere</w:t>
      </w:r>
      <w:r w:rsidR="00C40473"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și echivalare în credite ECTS  </w:t>
      </w:r>
    </w:p>
    <w:p w14:paraId="489C8724" w14:textId="42C144B0" w:rsidR="00E94A49" w:rsidRPr="00AE0108" w:rsidRDefault="00506464" w:rsidP="00C40473">
      <w:pPr>
        <w:tabs>
          <w:tab w:val="left" w:pos="5761"/>
        </w:tabs>
        <w:ind w:right="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vertAlign w:val="superscript"/>
        </w:rPr>
      </w:pPr>
      <w:r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 competențelor dobândite prin programe de abilitare funcțională</w:t>
      </w:r>
      <w:r w:rsidR="00EB6651"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>și programe asimilate acestora</w:t>
      </w:r>
      <w:r w:rsidR="00D0418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0FF6F91A" w14:textId="77777777" w:rsidR="00EB6651" w:rsidRPr="009612D5" w:rsidRDefault="00EB6651" w:rsidP="000054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5106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1"/>
        <w:gridCol w:w="997"/>
        <w:gridCol w:w="808"/>
        <w:gridCol w:w="1220"/>
        <w:gridCol w:w="3713"/>
        <w:gridCol w:w="942"/>
        <w:gridCol w:w="909"/>
        <w:gridCol w:w="475"/>
        <w:gridCol w:w="964"/>
        <w:gridCol w:w="546"/>
      </w:tblGrid>
      <w:tr w:rsidR="00A624E6" w:rsidRPr="00D0418D" w14:paraId="7458D1C5" w14:textId="77777777" w:rsidTr="00A818A2">
        <w:trPr>
          <w:trHeight w:val="872"/>
          <w:tblHeader/>
        </w:trPr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D2B0D2" w14:textId="2BA87C06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D639D0" w14:textId="32F77B44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Numele și prenumele  cadrului didactic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</w:tcPr>
          <w:p w14:paraId="378F10A9" w14:textId="6C382E5C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Funcția didactică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74AC04" w14:textId="250A19CF" w:rsidR="00D0418D" w:rsidRPr="00D0418D" w:rsidRDefault="00D0418D" w:rsidP="00D0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Specializarea</w:t>
            </w:r>
          </w:p>
          <w:p w14:paraId="19F7EBEC" w14:textId="42577F53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2287BD" w14:textId="082FE2CB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Tipuri de programe de abilitare funcțională și programe asimilate acestora/tipuri de activități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BE30AE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Denumire</w:t>
            </w:r>
          </w:p>
          <w:p w14:paraId="772DF2DB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program/</w:t>
            </w:r>
          </w:p>
          <w:p w14:paraId="355E66F1" w14:textId="428804D3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activitate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52A6F1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de ore/tip program/</w:t>
            </w:r>
          </w:p>
          <w:p w14:paraId="019FFC54" w14:textId="14D20691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activitate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9FCEA5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total de ore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C78F9F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de credite ECTS  acordate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DD998E" w14:textId="20E9906C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A624E6" w:rsidRPr="00D0418D" w14:paraId="503A29D1" w14:textId="77777777" w:rsidTr="00A818A2">
        <w:trPr>
          <w:trHeight w:val="97"/>
          <w:tblHeader/>
        </w:trPr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913388" w14:textId="16FCE26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72D9B3" w14:textId="7E50F511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</w:tcPr>
          <w:p w14:paraId="4ED74EB6" w14:textId="7E95C702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167414" w14:textId="589D9989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700B1E" w14:textId="7FF4E97C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674E4D" w14:textId="45AF878B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338FA0" w14:textId="7D69611E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19DB0C" w14:textId="2AD417E3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F52C5C" w14:textId="4AE2818E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B38676" w14:textId="7251B10D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</w:tr>
      <w:tr w:rsidR="00D0418D" w:rsidRPr="00D0418D" w14:paraId="5BEA22C9" w14:textId="77777777" w:rsidTr="00A818A2">
        <w:trPr>
          <w:trHeight w:val="300"/>
        </w:trPr>
        <w:tc>
          <w:tcPr>
            <w:tcW w:w="174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E747612" w14:textId="12CE2C0E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E23BA0" w14:textId="39947D8D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12" w:space="0" w:color="auto"/>
            </w:tcBorders>
          </w:tcPr>
          <w:p w14:paraId="7DAD2AE5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162D9D" w14:textId="34F387CA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E09442" w14:textId="15BD7B51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1.a)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Programe pentru dezvoltare în cariera didactică în domeniul de specializare, în domenii complementare specializării, funcției didactice ocupate în domeniul psihopedagogic și metodic, respectiv în domeniul management educațional, derulate de instituții/structuri organizatorice națioale sau internaționale, cu experiență recunoscută în domeniul educației/formării și certificării, pentru care condițiile de organizare și desfășurare nu se pot încadra în condițiile specifice de acreditare și implementare prevăzute de Metodologia-cadru (ex. programe derulate de Institutul Francez, British Council, Institutul Goethe, ECDL, CERTIPORT etc.)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A498F8" w14:textId="3F7EF661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047C94A5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3A5F226F" w14:textId="54243E9D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C29730" w14:textId="244C8CFF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2EDB56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A1565A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199A7E7" w14:textId="77777777" w:rsidR="00D0418D" w:rsidRPr="00D0418D" w:rsidRDefault="00D0418D" w:rsidP="00D0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  <w:p w14:paraId="027A6196" w14:textId="6A5A7CCF" w:rsidR="00D0418D" w:rsidRPr="00D0418D" w:rsidRDefault="00D0418D" w:rsidP="00D0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(maximum 3 credite ECTS)</w:t>
            </w:r>
          </w:p>
        </w:tc>
        <w:tc>
          <w:tcPr>
            <w:tcW w:w="249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FE7563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34BFA432" w14:textId="77777777" w:rsidTr="00A624E6">
        <w:trPr>
          <w:trHeight w:val="3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456AB0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1AAA78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58F781B8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0A90D8" w14:textId="77537D36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635A60" w14:textId="026D7462" w:rsidR="00D0418D" w:rsidRPr="00D0418D" w:rsidRDefault="00D0418D" w:rsidP="009612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1.b)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bCs/>
                <w:sz w:val="20"/>
                <w:szCs w:val="20"/>
              </w:rPr>
              <w:t>Programe pentru dezvoltare în cariera didactică cuprinse în oferta de formare a casei corupului didactic, avizată de MEC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021D3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4D2704AB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060070B9" w14:textId="41B19731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F114E4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BB44B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B4740A5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87EDED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7FA3B769" w14:textId="77777777" w:rsidTr="00A624E6">
        <w:trPr>
          <w:trHeight w:val="2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0AD8D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2CD525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4C419251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F9B2A6" w14:textId="2A38487C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476BB6" w14:textId="62C2CE54" w:rsidR="00D0418D" w:rsidRPr="00D0418D" w:rsidRDefault="00D0418D" w:rsidP="009612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2.a)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Programe de formare profesională a adulților 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70893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1B3445E2" w14:textId="13AFD04A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69BCF4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82ABEA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7CA2DF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14:paraId="6E0A1097" w14:textId="63D34D0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(maximum 2 credite ECTS)</w:t>
            </w:r>
          </w:p>
        </w:tc>
        <w:tc>
          <w:tcPr>
            <w:tcW w:w="249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2B4FDE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0FA3111F" w14:textId="77777777" w:rsidTr="00A624E6">
        <w:trPr>
          <w:trHeight w:val="2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C0271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A85F37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5D4F60C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59B438" w14:textId="0A96FC0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63B01F" w14:textId="177A1B2E" w:rsidR="00D0418D" w:rsidRPr="00D0418D" w:rsidRDefault="00D0418D" w:rsidP="009612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sz w:val="20"/>
                <w:szCs w:val="20"/>
              </w:rPr>
              <w:t>Programe internaționale de formare în domeniile educației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D79749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2B03643C" w14:textId="1FE02792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291ADA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F7FADC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75F7F59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A5405D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1B328007" w14:textId="77777777" w:rsidTr="00A624E6">
        <w:trPr>
          <w:trHeight w:val="2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D483DC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D39890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4722818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90C014" w14:textId="494069AA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8258B19" w14:textId="637F3FD4" w:rsidR="00D0418D" w:rsidRPr="00D0418D" w:rsidRDefault="00D0418D" w:rsidP="009612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bCs/>
                <w:sz w:val="20"/>
                <w:szCs w:val="20"/>
              </w:rPr>
              <w:t>Programe Erasmus+, mobilități europene și schimburi de bune practici europene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C24D7F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3B08BB5C" w14:textId="30D0AFFD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08987B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CE7B47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15C2F68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936FBE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38DA7515" w14:textId="77777777" w:rsidTr="00A624E6">
        <w:trPr>
          <w:trHeight w:val="3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66424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090D9C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5CD06AFD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5BEA84" w14:textId="11CF67DE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40C9C9" w14:textId="507D27B0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3.a)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bCs/>
                <w:sz w:val="20"/>
                <w:szCs w:val="20"/>
              </w:rPr>
              <w:t>Conferințe, simpozioane, seminarii, webinarii, comunicări științifice, workshop-uri, activități metodico-științifice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C5167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53FBA59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4489D300" w14:textId="7AC19D86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707C91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67B12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C6ADD3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  <w:p w14:paraId="2903DCFE" w14:textId="1667A23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(maximum 1 credit ECTS)</w:t>
            </w:r>
          </w:p>
        </w:tc>
        <w:tc>
          <w:tcPr>
            <w:tcW w:w="249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41BC1E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63886E86" w14:textId="77777777" w:rsidTr="00A624E6">
        <w:trPr>
          <w:trHeight w:val="3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CA8A9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335BCF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5E626F84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55DA55" w14:textId="42A566B8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A5C951" w14:textId="62F5E922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3.b)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bCs/>
                <w:sz w:val="20"/>
                <w:szCs w:val="20"/>
              </w:rPr>
              <w:t>Activități în cadrul comunităților de învățare profesională prin colaborare în echipe la realizarea/ implementarea de proiecte educaționale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9AC2B7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3B2CC78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254468D1" w14:textId="7C253CCF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75EFDE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7FFE99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57237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F7D3E2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9D0A43" w14:paraId="04AF4A74" w14:textId="77777777" w:rsidTr="00A624E6">
        <w:trPr>
          <w:trHeight w:val="3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E1DEC9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2C7F50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6A4F7191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1D060A" w14:textId="015D1085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pct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EADE3B" w14:textId="30159BB6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total de credite ECTS</w:t>
            </w:r>
          </w:p>
        </w:tc>
        <w:tc>
          <w:tcPr>
            <w:tcW w:w="688" w:type="pct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1B6F47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A624E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+ X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3+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  <w:p w14:paraId="3C5ADBCE" w14:textId="1A9828B8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(maximum 6 credite ECTS)</w:t>
            </w:r>
          </w:p>
        </w:tc>
      </w:tr>
    </w:tbl>
    <w:p w14:paraId="7231EE99" w14:textId="77777777" w:rsidR="00AE0108" w:rsidRDefault="00AE0108" w:rsidP="009612D5">
      <w:pPr>
        <w:pBdr>
          <w:top w:val="nil"/>
          <w:left w:val="nil"/>
          <w:bottom w:val="nil"/>
          <w:right w:val="nil"/>
          <w:between w:val="nil"/>
        </w:pBdr>
        <w:spacing w:before="3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845"/>
        <w:gridCol w:w="3150"/>
        <w:gridCol w:w="1980"/>
      </w:tblGrid>
      <w:tr w:rsidR="00901E7F" w:rsidRPr="00D0418D" w14:paraId="2EC5E704" w14:textId="77777777" w:rsidTr="00E8407B">
        <w:tc>
          <w:tcPr>
            <w:tcW w:w="5845" w:type="dxa"/>
          </w:tcPr>
          <w:p w14:paraId="1BD1BEB1" w14:textId="77777777" w:rsidR="00901E7F" w:rsidRPr="00777C5A" w:rsidRDefault="00901E7F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7C5A">
              <w:rPr>
                <w:rFonts w:ascii="Times New Roman" w:eastAsia="Times New Roman" w:hAnsi="Times New Roman" w:cs="Times New Roman"/>
                <w:b/>
                <w:bCs/>
              </w:rPr>
              <w:t>Comisia pentru Formare şi Dezvoltare în Cariera Didactică</w:t>
            </w:r>
          </w:p>
        </w:tc>
        <w:tc>
          <w:tcPr>
            <w:tcW w:w="3150" w:type="dxa"/>
          </w:tcPr>
          <w:p w14:paraId="588D4971" w14:textId="77777777" w:rsidR="00901E7F" w:rsidRPr="00777C5A" w:rsidRDefault="00901E7F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7C5A">
              <w:rPr>
                <w:rFonts w:ascii="Times New Roman" w:eastAsia="Times New Roman" w:hAnsi="Times New Roman" w:cs="Times New Roman"/>
                <w:b/>
                <w:bCs/>
              </w:rPr>
              <w:t>Nume și prenume</w:t>
            </w:r>
          </w:p>
        </w:tc>
        <w:tc>
          <w:tcPr>
            <w:tcW w:w="1980" w:type="dxa"/>
          </w:tcPr>
          <w:p w14:paraId="3F475648" w14:textId="77777777" w:rsidR="00901E7F" w:rsidRPr="00777C5A" w:rsidRDefault="00901E7F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7C5A">
              <w:rPr>
                <w:rFonts w:ascii="Times New Roman" w:eastAsia="Times New Roman" w:hAnsi="Times New Roman" w:cs="Times New Roman"/>
                <w:b/>
                <w:bCs/>
              </w:rPr>
              <w:t>Semnătură</w:t>
            </w:r>
          </w:p>
        </w:tc>
      </w:tr>
      <w:tr w:rsidR="00901E7F" w:rsidRPr="00D0418D" w14:paraId="5147C69A" w14:textId="77777777" w:rsidTr="00E8407B">
        <w:tc>
          <w:tcPr>
            <w:tcW w:w="5845" w:type="dxa"/>
          </w:tcPr>
          <w:p w14:paraId="793C5CA4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  <w:r w:rsidRPr="00D0418D">
              <w:rPr>
                <w:rFonts w:ascii="Times New Roman" w:eastAsia="Times New Roman" w:hAnsi="Times New Roman" w:cs="Times New Roman"/>
              </w:rPr>
              <w:t>Responsabil/Coordonator</w:t>
            </w:r>
          </w:p>
        </w:tc>
        <w:tc>
          <w:tcPr>
            <w:tcW w:w="3150" w:type="dxa"/>
          </w:tcPr>
          <w:p w14:paraId="1BBAF7C4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</w:tcPr>
          <w:p w14:paraId="6EBFDB2A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01E7F" w:rsidRPr="00D0418D" w14:paraId="28BCD2A8" w14:textId="77777777" w:rsidTr="00E8407B">
        <w:tc>
          <w:tcPr>
            <w:tcW w:w="5845" w:type="dxa"/>
          </w:tcPr>
          <w:p w14:paraId="499AF4F6" w14:textId="77777777" w:rsidR="00901E7F" w:rsidRPr="00D0418D" w:rsidRDefault="00901E7F" w:rsidP="00C54036">
            <w:pPr>
              <w:rPr>
                <w:rFonts w:ascii="Times New Roman" w:eastAsia="Times New Roman" w:hAnsi="Times New Roman" w:cs="Times New Roman"/>
              </w:rPr>
            </w:pPr>
            <w:r w:rsidRPr="00D0418D">
              <w:rPr>
                <w:rFonts w:ascii="Times New Roman" w:eastAsia="Times New Roman" w:hAnsi="Times New Roman" w:cs="Times New Roman"/>
              </w:rPr>
              <w:t>Membrii</w:t>
            </w:r>
          </w:p>
        </w:tc>
        <w:tc>
          <w:tcPr>
            <w:tcW w:w="3150" w:type="dxa"/>
          </w:tcPr>
          <w:p w14:paraId="58B4543D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</w:tcPr>
          <w:p w14:paraId="19107DF5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01E7F" w:rsidRPr="00D0418D" w14:paraId="478FF1CC" w14:textId="77777777" w:rsidTr="00E8407B">
        <w:tc>
          <w:tcPr>
            <w:tcW w:w="5845" w:type="dxa"/>
          </w:tcPr>
          <w:p w14:paraId="6EEA48C7" w14:textId="77777777" w:rsidR="00901E7F" w:rsidRPr="00D0418D" w:rsidRDefault="00901E7F" w:rsidP="00C54036">
            <w:pPr>
              <w:rPr>
                <w:rFonts w:ascii="Times New Roman" w:eastAsia="Times New Roman" w:hAnsi="Times New Roman" w:cs="Times New Roman"/>
              </w:rPr>
            </w:pPr>
            <w:r w:rsidRPr="00D0418D">
              <w:rPr>
                <w:rFonts w:ascii="Times New Roman" w:eastAsia="Times New Roman" w:hAnsi="Times New Roman" w:cs="Times New Roman"/>
              </w:rPr>
              <w:t xml:space="preserve">Secretar </w:t>
            </w:r>
          </w:p>
        </w:tc>
        <w:tc>
          <w:tcPr>
            <w:tcW w:w="3150" w:type="dxa"/>
          </w:tcPr>
          <w:p w14:paraId="2CF6DAA7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</w:tcPr>
          <w:p w14:paraId="152F02ED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B04902" w14:textId="5FA7FA95" w:rsidR="009612D5" w:rsidRPr="00F21EC3" w:rsidRDefault="009612D5" w:rsidP="009612D5">
      <w:pPr>
        <w:pBdr>
          <w:top w:val="nil"/>
          <w:left w:val="nil"/>
          <w:bottom w:val="nil"/>
          <w:right w:val="nil"/>
          <w:between w:val="nil"/>
        </w:pBdr>
        <w:spacing w:before="3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1EC3">
        <w:rPr>
          <w:rFonts w:ascii="Times New Roman" w:eastAsia="Times New Roman" w:hAnsi="Times New Roman" w:cs="Times New Roman"/>
          <w:sz w:val="20"/>
          <w:szCs w:val="20"/>
        </w:rPr>
        <w:t>Notă</w:t>
      </w:r>
    </w:p>
    <w:p w14:paraId="47CA7B34" w14:textId="053A37B7" w:rsidR="00AE0108" w:rsidRPr="00F21EC3" w:rsidRDefault="00D0418D" w:rsidP="00A624E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1EC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="00AE0108" w:rsidRPr="00F21EC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E8407B" w:rsidRPr="00F21EC3">
        <w:rPr>
          <w:rFonts w:ascii="Times New Roman" w:eastAsia="Times New Roman" w:hAnsi="Times New Roman" w:cs="Times New Roman"/>
          <w:sz w:val="20"/>
          <w:szCs w:val="20"/>
        </w:rPr>
        <w:t>Infomațiile din t</w:t>
      </w:r>
      <w:r w:rsidR="00AE0108" w:rsidRPr="00F21EC3">
        <w:rPr>
          <w:rFonts w:ascii="Times New Roman" w:eastAsia="Times New Roman" w:hAnsi="Times New Roman" w:cs="Times New Roman"/>
          <w:sz w:val="20"/>
          <w:szCs w:val="20"/>
        </w:rPr>
        <w:t>abel se completează pentru fiecare cadru didactic din unitatea de învățământ</w:t>
      </w:r>
      <w:r w:rsidR="00A624E6">
        <w:rPr>
          <w:rFonts w:ascii="Times New Roman" w:eastAsia="Times New Roman" w:hAnsi="Times New Roman" w:cs="Times New Roman"/>
          <w:sz w:val="20"/>
          <w:szCs w:val="20"/>
        </w:rPr>
        <w:t>,</w:t>
      </w:r>
      <w:r w:rsidR="00E8407B" w:rsidRPr="00F21EC3">
        <w:rPr>
          <w:rFonts w:ascii="Times New Roman" w:eastAsia="Times New Roman" w:hAnsi="Times New Roman" w:cs="Times New Roman"/>
          <w:sz w:val="20"/>
          <w:szCs w:val="20"/>
        </w:rPr>
        <w:t xml:space="preserve"> care a depus cerere privind</w:t>
      </w:r>
      <w:r w:rsidR="00F21EC3" w:rsidRPr="00F21EC3">
        <w:rPr>
          <w:rFonts w:ascii="Times New Roman" w:eastAsia="Times New Roman" w:hAnsi="Times New Roman" w:cs="Times New Roman"/>
          <w:sz w:val="20"/>
          <w:szCs w:val="20"/>
        </w:rPr>
        <w:t xml:space="preserve"> recunoașterea și echivalarea în credite ECTS a competențelor dobândite prin programe de abilitare funcțională și programe asimilate acestora.</w:t>
      </w:r>
    </w:p>
    <w:p w14:paraId="6C9BAF53" w14:textId="67D9E843" w:rsidR="00E94A49" w:rsidRPr="00F21EC3" w:rsidRDefault="00E8407B" w:rsidP="00A624E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1EC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="00402663" w:rsidRPr="00F21EC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DD3947" w:rsidRPr="00F21EC3">
        <w:rPr>
          <w:rFonts w:ascii="Times New Roman" w:eastAsia="Times New Roman" w:hAnsi="Times New Roman" w:cs="Times New Roman"/>
          <w:sz w:val="20"/>
          <w:szCs w:val="20"/>
        </w:rPr>
        <w:t>Se completează pentru situația în care nu se acordă credite ECTS și motivul neacordării.</w:t>
      </w:r>
    </w:p>
    <w:p w14:paraId="542B61EA" w14:textId="77777777" w:rsidR="00D93F9C" w:rsidRDefault="00D93F9C" w:rsidP="001F46F6">
      <w:pPr>
        <w:tabs>
          <w:tab w:val="left" w:pos="2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647E720" w14:textId="77777777" w:rsidR="00A624E6" w:rsidRDefault="00A624E6" w:rsidP="001F46F6">
      <w:pPr>
        <w:tabs>
          <w:tab w:val="left" w:pos="2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6B27433" w14:textId="77777777" w:rsidR="00A624E6" w:rsidRDefault="00A624E6" w:rsidP="001F46F6">
      <w:pPr>
        <w:tabs>
          <w:tab w:val="left" w:pos="2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F3785E2" w14:textId="77777777" w:rsidR="00A624E6" w:rsidRDefault="00A624E6" w:rsidP="001F46F6">
      <w:pPr>
        <w:tabs>
          <w:tab w:val="left" w:pos="2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CBB9F90" w14:textId="5BAC440E" w:rsidR="00A624E6" w:rsidRDefault="00A624E6" w:rsidP="001F46F6">
      <w:pPr>
        <w:tabs>
          <w:tab w:val="left" w:pos="292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A624E6" w:rsidSect="005C6F5E">
      <w:pgSz w:w="11910" w:h="16840"/>
      <w:pgMar w:top="288" w:right="576" w:bottom="432" w:left="576" w:header="144" w:footer="1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5690" w14:textId="77777777" w:rsidR="003D01F2" w:rsidRDefault="003D01F2">
      <w:r>
        <w:separator/>
      </w:r>
    </w:p>
  </w:endnote>
  <w:endnote w:type="continuationSeparator" w:id="0">
    <w:p w14:paraId="5C0CA976" w14:textId="77777777" w:rsidR="003D01F2" w:rsidRDefault="003D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041C" w14:textId="77777777" w:rsidR="003D01F2" w:rsidRDefault="003D01F2">
      <w:r>
        <w:separator/>
      </w:r>
    </w:p>
  </w:footnote>
  <w:footnote w:type="continuationSeparator" w:id="0">
    <w:p w14:paraId="2626C1D8" w14:textId="77777777" w:rsidR="003D01F2" w:rsidRDefault="003D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026"/>
    <w:multiLevelType w:val="multilevel"/>
    <w:tmpl w:val="91447A68"/>
    <w:lvl w:ilvl="0">
      <w:start w:val="1"/>
      <w:numFmt w:val="upperRoman"/>
      <w:lvlText w:val="%1."/>
      <w:lvlJc w:val="left"/>
      <w:pPr>
        <w:ind w:left="747" w:hanging="72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7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4" w:hanging="360"/>
      </w:p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84" w:hanging="360"/>
      </w:pPr>
    </w:lvl>
    <w:lvl w:ilvl="5">
      <w:numFmt w:val="bullet"/>
      <w:lvlText w:val="•"/>
      <w:lvlJc w:val="left"/>
      <w:pPr>
        <w:ind w:left="4799" w:hanging="360"/>
      </w:pPr>
    </w:lvl>
    <w:lvl w:ilvl="6">
      <w:numFmt w:val="bullet"/>
      <w:lvlText w:val="•"/>
      <w:lvlJc w:val="left"/>
      <w:pPr>
        <w:ind w:left="5814" w:hanging="360"/>
      </w:pPr>
    </w:lvl>
    <w:lvl w:ilvl="7">
      <w:numFmt w:val="bullet"/>
      <w:lvlText w:val="•"/>
      <w:lvlJc w:val="left"/>
      <w:pPr>
        <w:ind w:left="6829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4653A6F"/>
    <w:multiLevelType w:val="hybridMultilevel"/>
    <w:tmpl w:val="F49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63FC"/>
    <w:multiLevelType w:val="multilevel"/>
    <w:tmpl w:val="7D827ADA"/>
    <w:lvl w:ilvl="0">
      <w:start w:val="1"/>
      <w:numFmt w:val="lowerLetter"/>
      <w:lvlText w:val="%1)"/>
      <w:lvlJc w:val="left"/>
      <w:pPr>
        <w:ind w:left="63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-90" w:hanging="372"/>
      </w:pPr>
      <w:rPr>
        <w:rFonts w:ascii="Times New Roman" w:eastAsia="Palatino Linotype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77" w:hanging="372"/>
      </w:pPr>
    </w:lvl>
    <w:lvl w:ilvl="3">
      <w:numFmt w:val="bullet"/>
      <w:lvlText w:val="•"/>
      <w:lvlJc w:val="left"/>
      <w:pPr>
        <w:ind w:left="2732" w:hanging="372"/>
      </w:pPr>
    </w:lvl>
    <w:lvl w:ilvl="4">
      <w:numFmt w:val="bullet"/>
      <w:lvlText w:val="•"/>
      <w:lvlJc w:val="left"/>
      <w:pPr>
        <w:ind w:left="3787" w:hanging="372"/>
      </w:pPr>
    </w:lvl>
    <w:lvl w:ilvl="5">
      <w:numFmt w:val="bullet"/>
      <w:lvlText w:val="•"/>
      <w:lvlJc w:val="left"/>
      <w:pPr>
        <w:ind w:left="4842" w:hanging="372"/>
      </w:pPr>
    </w:lvl>
    <w:lvl w:ilvl="6">
      <w:numFmt w:val="bullet"/>
      <w:lvlText w:val="•"/>
      <w:lvlJc w:val="left"/>
      <w:pPr>
        <w:ind w:left="5897" w:hanging="372"/>
      </w:pPr>
    </w:lvl>
    <w:lvl w:ilvl="7">
      <w:numFmt w:val="bullet"/>
      <w:lvlText w:val="•"/>
      <w:lvlJc w:val="left"/>
      <w:pPr>
        <w:ind w:left="6952" w:hanging="372"/>
      </w:pPr>
    </w:lvl>
    <w:lvl w:ilvl="8">
      <w:numFmt w:val="bullet"/>
      <w:lvlText w:val="•"/>
      <w:lvlJc w:val="left"/>
      <w:pPr>
        <w:ind w:left="8007" w:hanging="372"/>
      </w:pPr>
    </w:lvl>
  </w:abstractNum>
  <w:abstractNum w:abstractNumId="3" w15:restartNumberingAfterBreak="0">
    <w:nsid w:val="17BA7499"/>
    <w:multiLevelType w:val="hybridMultilevel"/>
    <w:tmpl w:val="C74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348"/>
    <w:multiLevelType w:val="hybridMultilevel"/>
    <w:tmpl w:val="401A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5F6"/>
    <w:multiLevelType w:val="hybridMultilevel"/>
    <w:tmpl w:val="30C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D93"/>
    <w:multiLevelType w:val="hybridMultilevel"/>
    <w:tmpl w:val="31862F04"/>
    <w:lvl w:ilvl="0" w:tplc="884C2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D4625"/>
    <w:multiLevelType w:val="hybridMultilevel"/>
    <w:tmpl w:val="761A2066"/>
    <w:lvl w:ilvl="0" w:tplc="23783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332D"/>
    <w:multiLevelType w:val="hybridMultilevel"/>
    <w:tmpl w:val="2144A49E"/>
    <w:lvl w:ilvl="0" w:tplc="31B8AF0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E1E1B"/>
    <w:multiLevelType w:val="hybridMultilevel"/>
    <w:tmpl w:val="5BCC1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86A3A"/>
    <w:multiLevelType w:val="multilevel"/>
    <w:tmpl w:val="A9F4975C"/>
    <w:lvl w:ilvl="0">
      <w:start w:val="1"/>
      <w:numFmt w:val="lowerLetter"/>
      <w:lvlText w:val="%1)"/>
      <w:lvlJc w:val="left"/>
      <w:pPr>
        <w:ind w:left="567" w:hanging="365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365"/>
      </w:pPr>
    </w:lvl>
    <w:lvl w:ilvl="2">
      <w:numFmt w:val="bullet"/>
      <w:lvlText w:val="•"/>
      <w:lvlJc w:val="left"/>
      <w:pPr>
        <w:ind w:left="2602" w:hanging="365"/>
      </w:pPr>
    </w:lvl>
    <w:lvl w:ilvl="3">
      <w:numFmt w:val="bullet"/>
      <w:lvlText w:val="•"/>
      <w:lvlJc w:val="left"/>
      <w:pPr>
        <w:ind w:left="3624" w:hanging="365"/>
      </w:pPr>
    </w:lvl>
    <w:lvl w:ilvl="4">
      <w:numFmt w:val="bullet"/>
      <w:lvlText w:val="•"/>
      <w:lvlJc w:val="left"/>
      <w:pPr>
        <w:ind w:left="4645" w:hanging="365"/>
      </w:pPr>
    </w:lvl>
    <w:lvl w:ilvl="5">
      <w:numFmt w:val="bullet"/>
      <w:lvlText w:val="•"/>
      <w:lvlJc w:val="left"/>
      <w:pPr>
        <w:ind w:left="5667" w:hanging="365"/>
      </w:pPr>
    </w:lvl>
    <w:lvl w:ilvl="6">
      <w:numFmt w:val="bullet"/>
      <w:lvlText w:val="•"/>
      <w:lvlJc w:val="left"/>
      <w:pPr>
        <w:ind w:left="6688" w:hanging="365"/>
      </w:pPr>
    </w:lvl>
    <w:lvl w:ilvl="7">
      <w:numFmt w:val="bullet"/>
      <w:lvlText w:val="•"/>
      <w:lvlJc w:val="left"/>
      <w:pPr>
        <w:ind w:left="7710" w:hanging="365"/>
      </w:pPr>
    </w:lvl>
    <w:lvl w:ilvl="8">
      <w:numFmt w:val="bullet"/>
      <w:lvlText w:val="•"/>
      <w:lvlJc w:val="left"/>
      <w:pPr>
        <w:ind w:left="8731" w:hanging="365"/>
      </w:pPr>
    </w:lvl>
  </w:abstractNum>
  <w:abstractNum w:abstractNumId="11" w15:restartNumberingAfterBreak="0">
    <w:nsid w:val="2FFF7912"/>
    <w:multiLevelType w:val="hybridMultilevel"/>
    <w:tmpl w:val="EC90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160"/>
    <w:multiLevelType w:val="hybridMultilevel"/>
    <w:tmpl w:val="0C8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ADF"/>
    <w:multiLevelType w:val="multilevel"/>
    <w:tmpl w:val="8642F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7811833"/>
    <w:multiLevelType w:val="hybridMultilevel"/>
    <w:tmpl w:val="40C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584C"/>
    <w:multiLevelType w:val="hybridMultilevel"/>
    <w:tmpl w:val="FE2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7091"/>
    <w:multiLevelType w:val="hybridMultilevel"/>
    <w:tmpl w:val="7AE88DE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DE65F90"/>
    <w:multiLevelType w:val="hybridMultilevel"/>
    <w:tmpl w:val="26C25D2C"/>
    <w:lvl w:ilvl="0" w:tplc="E2080FA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736B4"/>
    <w:multiLevelType w:val="multilevel"/>
    <w:tmpl w:val="A78C33C2"/>
    <w:lvl w:ilvl="0">
      <w:start w:val="2"/>
      <w:numFmt w:val="decimal"/>
      <w:lvlText w:val="(%1)"/>
      <w:lvlJc w:val="left"/>
      <w:pPr>
        <w:ind w:left="567" w:hanging="412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413"/>
      </w:pPr>
    </w:lvl>
    <w:lvl w:ilvl="2">
      <w:numFmt w:val="bullet"/>
      <w:lvlText w:val="•"/>
      <w:lvlJc w:val="left"/>
      <w:pPr>
        <w:ind w:left="2602" w:hanging="413"/>
      </w:pPr>
    </w:lvl>
    <w:lvl w:ilvl="3">
      <w:numFmt w:val="bullet"/>
      <w:lvlText w:val="•"/>
      <w:lvlJc w:val="left"/>
      <w:pPr>
        <w:ind w:left="3624" w:hanging="413"/>
      </w:pPr>
    </w:lvl>
    <w:lvl w:ilvl="4">
      <w:numFmt w:val="bullet"/>
      <w:lvlText w:val="•"/>
      <w:lvlJc w:val="left"/>
      <w:pPr>
        <w:ind w:left="4645" w:hanging="413"/>
      </w:pPr>
    </w:lvl>
    <w:lvl w:ilvl="5">
      <w:numFmt w:val="bullet"/>
      <w:lvlText w:val="•"/>
      <w:lvlJc w:val="left"/>
      <w:pPr>
        <w:ind w:left="5667" w:hanging="412"/>
      </w:pPr>
    </w:lvl>
    <w:lvl w:ilvl="6">
      <w:numFmt w:val="bullet"/>
      <w:lvlText w:val="•"/>
      <w:lvlJc w:val="left"/>
      <w:pPr>
        <w:ind w:left="6688" w:hanging="413"/>
      </w:pPr>
    </w:lvl>
    <w:lvl w:ilvl="7">
      <w:numFmt w:val="bullet"/>
      <w:lvlText w:val="•"/>
      <w:lvlJc w:val="left"/>
      <w:pPr>
        <w:ind w:left="7710" w:hanging="413"/>
      </w:pPr>
    </w:lvl>
    <w:lvl w:ilvl="8">
      <w:numFmt w:val="bullet"/>
      <w:lvlText w:val="•"/>
      <w:lvlJc w:val="left"/>
      <w:pPr>
        <w:ind w:left="8731" w:hanging="413"/>
      </w:pPr>
    </w:lvl>
  </w:abstractNum>
  <w:abstractNum w:abstractNumId="19" w15:restartNumberingAfterBreak="0">
    <w:nsid w:val="41CE33B4"/>
    <w:multiLevelType w:val="hybridMultilevel"/>
    <w:tmpl w:val="D998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72CA"/>
    <w:multiLevelType w:val="hybridMultilevel"/>
    <w:tmpl w:val="DF206FEA"/>
    <w:lvl w:ilvl="0" w:tplc="A9CECD6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B3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2C54"/>
    <w:multiLevelType w:val="hybridMultilevel"/>
    <w:tmpl w:val="EF9021B2"/>
    <w:lvl w:ilvl="0" w:tplc="E36E7592">
      <w:start w:val="2"/>
      <w:numFmt w:val="lowerLetter"/>
      <w:lvlText w:val="(%1)"/>
      <w:lvlJc w:val="left"/>
      <w:pPr>
        <w:ind w:left="121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F5D5964"/>
    <w:multiLevelType w:val="hybridMultilevel"/>
    <w:tmpl w:val="374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7E3C"/>
    <w:multiLevelType w:val="hybridMultilevel"/>
    <w:tmpl w:val="FAC0353C"/>
    <w:lvl w:ilvl="0" w:tplc="8D06BB04">
      <w:start w:val="1"/>
      <w:numFmt w:val="lowerLetter"/>
      <w:lvlText w:val="%1)"/>
      <w:lvlJc w:val="left"/>
      <w:pPr>
        <w:ind w:left="720" w:hanging="360"/>
      </w:pPr>
      <w:rPr>
        <w:rFonts w:eastAsia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52"/>
    <w:multiLevelType w:val="hybridMultilevel"/>
    <w:tmpl w:val="46E2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2D9"/>
    <w:multiLevelType w:val="hybridMultilevel"/>
    <w:tmpl w:val="BC56AD5E"/>
    <w:lvl w:ilvl="0" w:tplc="8F16A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DA378F4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33B"/>
    <w:multiLevelType w:val="hybridMultilevel"/>
    <w:tmpl w:val="91E8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0DF4"/>
    <w:multiLevelType w:val="multilevel"/>
    <w:tmpl w:val="85DCE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25736F"/>
    <w:multiLevelType w:val="hybridMultilevel"/>
    <w:tmpl w:val="727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00820"/>
    <w:multiLevelType w:val="hybridMultilevel"/>
    <w:tmpl w:val="D4520500"/>
    <w:lvl w:ilvl="0" w:tplc="884C2BA8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0221DBF"/>
    <w:multiLevelType w:val="hybridMultilevel"/>
    <w:tmpl w:val="F0967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4125C"/>
    <w:multiLevelType w:val="multilevel"/>
    <w:tmpl w:val="229E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9D00221"/>
    <w:multiLevelType w:val="hybridMultilevel"/>
    <w:tmpl w:val="1B7CDF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A9CECD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556353">
    <w:abstractNumId w:val="18"/>
  </w:num>
  <w:num w:numId="2" w16cid:durableId="1089817176">
    <w:abstractNumId w:val="2"/>
  </w:num>
  <w:num w:numId="3" w16cid:durableId="1604653055">
    <w:abstractNumId w:val="10"/>
  </w:num>
  <w:num w:numId="4" w16cid:durableId="1044057315">
    <w:abstractNumId w:val="0"/>
  </w:num>
  <w:num w:numId="5" w16cid:durableId="59451667">
    <w:abstractNumId w:val="33"/>
  </w:num>
  <w:num w:numId="6" w16cid:durableId="1812482834">
    <w:abstractNumId w:val="8"/>
  </w:num>
  <w:num w:numId="7" w16cid:durableId="639530778">
    <w:abstractNumId w:val="27"/>
  </w:num>
  <w:num w:numId="8" w16cid:durableId="953559766">
    <w:abstractNumId w:val="21"/>
  </w:num>
  <w:num w:numId="9" w16cid:durableId="28116760">
    <w:abstractNumId w:val="29"/>
  </w:num>
  <w:num w:numId="10" w16cid:durableId="2101369256">
    <w:abstractNumId w:val="22"/>
  </w:num>
  <w:num w:numId="11" w16cid:durableId="385765366">
    <w:abstractNumId w:val="16"/>
  </w:num>
  <w:num w:numId="12" w16cid:durableId="62260358">
    <w:abstractNumId w:val="14"/>
  </w:num>
  <w:num w:numId="13" w16cid:durableId="564922321">
    <w:abstractNumId w:val="26"/>
  </w:num>
  <w:num w:numId="14" w16cid:durableId="989406773">
    <w:abstractNumId w:val="23"/>
  </w:num>
  <w:num w:numId="15" w16cid:durableId="356389631">
    <w:abstractNumId w:val="13"/>
  </w:num>
  <w:num w:numId="16" w16cid:durableId="574556954">
    <w:abstractNumId w:val="32"/>
  </w:num>
  <w:num w:numId="17" w16cid:durableId="1047415901">
    <w:abstractNumId w:val="24"/>
  </w:num>
  <w:num w:numId="18" w16cid:durableId="540827216">
    <w:abstractNumId w:val="34"/>
  </w:num>
  <w:num w:numId="19" w16cid:durableId="205072621">
    <w:abstractNumId w:val="7"/>
  </w:num>
  <w:num w:numId="20" w16cid:durableId="1071998908">
    <w:abstractNumId w:val="17"/>
  </w:num>
  <w:num w:numId="21" w16cid:durableId="2002000025">
    <w:abstractNumId w:val="25"/>
  </w:num>
  <w:num w:numId="22" w16cid:durableId="378240899">
    <w:abstractNumId w:val="11"/>
  </w:num>
  <w:num w:numId="23" w16cid:durableId="1396469338">
    <w:abstractNumId w:val="4"/>
  </w:num>
  <w:num w:numId="24" w16cid:durableId="481165579">
    <w:abstractNumId w:val="19"/>
  </w:num>
  <w:num w:numId="25" w16cid:durableId="39911451">
    <w:abstractNumId w:val="28"/>
  </w:num>
  <w:num w:numId="26" w16cid:durableId="907573294">
    <w:abstractNumId w:val="12"/>
  </w:num>
  <w:num w:numId="27" w16cid:durableId="156270084">
    <w:abstractNumId w:val="5"/>
  </w:num>
  <w:num w:numId="28" w16cid:durableId="1445924904">
    <w:abstractNumId w:val="30"/>
  </w:num>
  <w:num w:numId="29" w16cid:durableId="1556505726">
    <w:abstractNumId w:val="6"/>
  </w:num>
  <w:num w:numId="30" w16cid:durableId="1802460768">
    <w:abstractNumId w:val="15"/>
  </w:num>
  <w:num w:numId="31" w16cid:durableId="487021574">
    <w:abstractNumId w:val="20"/>
  </w:num>
  <w:num w:numId="32" w16cid:durableId="616449100">
    <w:abstractNumId w:val="1"/>
  </w:num>
  <w:num w:numId="33" w16cid:durableId="1541670047">
    <w:abstractNumId w:val="9"/>
  </w:num>
  <w:num w:numId="34" w16cid:durableId="883561920">
    <w:abstractNumId w:val="3"/>
  </w:num>
  <w:num w:numId="35" w16cid:durableId="12785618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6382"/>
    <w:rsid w:val="00047F86"/>
    <w:rsid w:val="00054BF2"/>
    <w:rsid w:val="000573B2"/>
    <w:rsid w:val="000670E0"/>
    <w:rsid w:val="0007168A"/>
    <w:rsid w:val="00087E7B"/>
    <w:rsid w:val="000B577B"/>
    <w:rsid w:val="000C3C0D"/>
    <w:rsid w:val="000D0097"/>
    <w:rsid w:val="000F3883"/>
    <w:rsid w:val="00106E30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AB6"/>
    <w:rsid w:val="00153E75"/>
    <w:rsid w:val="0016692B"/>
    <w:rsid w:val="001812ED"/>
    <w:rsid w:val="00196B7C"/>
    <w:rsid w:val="001D076A"/>
    <w:rsid w:val="001D32C0"/>
    <w:rsid w:val="001D5570"/>
    <w:rsid w:val="001D5E06"/>
    <w:rsid w:val="001E2971"/>
    <w:rsid w:val="001E3703"/>
    <w:rsid w:val="001F46F6"/>
    <w:rsid w:val="001F76C8"/>
    <w:rsid w:val="002016DB"/>
    <w:rsid w:val="00224C16"/>
    <w:rsid w:val="00232A94"/>
    <w:rsid w:val="0023554C"/>
    <w:rsid w:val="00253C61"/>
    <w:rsid w:val="00261E1B"/>
    <w:rsid w:val="00264242"/>
    <w:rsid w:val="0027421E"/>
    <w:rsid w:val="0028667E"/>
    <w:rsid w:val="00290301"/>
    <w:rsid w:val="002A1FF8"/>
    <w:rsid w:val="002B44CD"/>
    <w:rsid w:val="002B514E"/>
    <w:rsid w:val="002B6E57"/>
    <w:rsid w:val="002D4677"/>
    <w:rsid w:val="002E2100"/>
    <w:rsid w:val="002E34D0"/>
    <w:rsid w:val="002F2BB9"/>
    <w:rsid w:val="00305599"/>
    <w:rsid w:val="0032199B"/>
    <w:rsid w:val="0033674F"/>
    <w:rsid w:val="003370AF"/>
    <w:rsid w:val="003417A5"/>
    <w:rsid w:val="00355D40"/>
    <w:rsid w:val="00361EEF"/>
    <w:rsid w:val="003831D6"/>
    <w:rsid w:val="003834D3"/>
    <w:rsid w:val="00396F32"/>
    <w:rsid w:val="003B1460"/>
    <w:rsid w:val="003D01F2"/>
    <w:rsid w:val="003D4625"/>
    <w:rsid w:val="003E5FE2"/>
    <w:rsid w:val="00402663"/>
    <w:rsid w:val="00422775"/>
    <w:rsid w:val="00424AB1"/>
    <w:rsid w:val="004255DB"/>
    <w:rsid w:val="00431C77"/>
    <w:rsid w:val="004373BC"/>
    <w:rsid w:val="00441791"/>
    <w:rsid w:val="00447DAC"/>
    <w:rsid w:val="0046264C"/>
    <w:rsid w:val="0048295C"/>
    <w:rsid w:val="00496E67"/>
    <w:rsid w:val="00497358"/>
    <w:rsid w:val="004A66DF"/>
    <w:rsid w:val="004B1961"/>
    <w:rsid w:val="004B4D98"/>
    <w:rsid w:val="004C5CB9"/>
    <w:rsid w:val="004D2072"/>
    <w:rsid w:val="004F16DB"/>
    <w:rsid w:val="005026C9"/>
    <w:rsid w:val="00502E10"/>
    <w:rsid w:val="00503AAA"/>
    <w:rsid w:val="005062FA"/>
    <w:rsid w:val="00506464"/>
    <w:rsid w:val="005265B1"/>
    <w:rsid w:val="00545472"/>
    <w:rsid w:val="00573C61"/>
    <w:rsid w:val="00586154"/>
    <w:rsid w:val="00594191"/>
    <w:rsid w:val="005B2C44"/>
    <w:rsid w:val="005C6F5E"/>
    <w:rsid w:val="005E6D95"/>
    <w:rsid w:val="005F31A6"/>
    <w:rsid w:val="005F6E58"/>
    <w:rsid w:val="00601E5C"/>
    <w:rsid w:val="0061108E"/>
    <w:rsid w:val="00615C1F"/>
    <w:rsid w:val="00616437"/>
    <w:rsid w:val="006318FA"/>
    <w:rsid w:val="00654441"/>
    <w:rsid w:val="00667D68"/>
    <w:rsid w:val="00680197"/>
    <w:rsid w:val="006822C3"/>
    <w:rsid w:val="0069481A"/>
    <w:rsid w:val="006D59ED"/>
    <w:rsid w:val="0070053D"/>
    <w:rsid w:val="00717E77"/>
    <w:rsid w:val="007208F8"/>
    <w:rsid w:val="007209F1"/>
    <w:rsid w:val="00743010"/>
    <w:rsid w:val="00750411"/>
    <w:rsid w:val="00753B4B"/>
    <w:rsid w:val="0077637F"/>
    <w:rsid w:val="00777C5A"/>
    <w:rsid w:val="00782E12"/>
    <w:rsid w:val="007C534E"/>
    <w:rsid w:val="007D4875"/>
    <w:rsid w:val="007D6FB6"/>
    <w:rsid w:val="00830FFD"/>
    <w:rsid w:val="008406AD"/>
    <w:rsid w:val="00844A90"/>
    <w:rsid w:val="00850B6C"/>
    <w:rsid w:val="008904D6"/>
    <w:rsid w:val="00890D25"/>
    <w:rsid w:val="008A60B9"/>
    <w:rsid w:val="008B75AB"/>
    <w:rsid w:val="008E1B3F"/>
    <w:rsid w:val="008E2E85"/>
    <w:rsid w:val="008E7AE4"/>
    <w:rsid w:val="008F0B49"/>
    <w:rsid w:val="00901E7F"/>
    <w:rsid w:val="00903045"/>
    <w:rsid w:val="0091788F"/>
    <w:rsid w:val="00925292"/>
    <w:rsid w:val="009408F4"/>
    <w:rsid w:val="00954CB8"/>
    <w:rsid w:val="009612D5"/>
    <w:rsid w:val="009642D9"/>
    <w:rsid w:val="009715A6"/>
    <w:rsid w:val="009762FD"/>
    <w:rsid w:val="009853E2"/>
    <w:rsid w:val="009926DC"/>
    <w:rsid w:val="009B1CBA"/>
    <w:rsid w:val="009B7C35"/>
    <w:rsid w:val="009C461D"/>
    <w:rsid w:val="009C6694"/>
    <w:rsid w:val="009D0A43"/>
    <w:rsid w:val="009D0FD9"/>
    <w:rsid w:val="00A153ED"/>
    <w:rsid w:val="00A53DCD"/>
    <w:rsid w:val="00A573F1"/>
    <w:rsid w:val="00A624E6"/>
    <w:rsid w:val="00A63012"/>
    <w:rsid w:val="00A6474D"/>
    <w:rsid w:val="00A75C9D"/>
    <w:rsid w:val="00A818A2"/>
    <w:rsid w:val="00A95531"/>
    <w:rsid w:val="00A9699A"/>
    <w:rsid w:val="00AA1363"/>
    <w:rsid w:val="00AB3E8E"/>
    <w:rsid w:val="00AB5439"/>
    <w:rsid w:val="00AC6E0E"/>
    <w:rsid w:val="00AD2A8F"/>
    <w:rsid w:val="00AE0108"/>
    <w:rsid w:val="00AE6F18"/>
    <w:rsid w:val="00AF14BB"/>
    <w:rsid w:val="00AF2A09"/>
    <w:rsid w:val="00AF6BF5"/>
    <w:rsid w:val="00B02DAB"/>
    <w:rsid w:val="00B03546"/>
    <w:rsid w:val="00B07024"/>
    <w:rsid w:val="00B077A5"/>
    <w:rsid w:val="00B33E22"/>
    <w:rsid w:val="00B42B82"/>
    <w:rsid w:val="00B517D8"/>
    <w:rsid w:val="00B60853"/>
    <w:rsid w:val="00B6369B"/>
    <w:rsid w:val="00B66ED0"/>
    <w:rsid w:val="00B75582"/>
    <w:rsid w:val="00B97B6C"/>
    <w:rsid w:val="00BA0E99"/>
    <w:rsid w:val="00BA2AE6"/>
    <w:rsid w:val="00BA318D"/>
    <w:rsid w:val="00BA3B68"/>
    <w:rsid w:val="00BB6746"/>
    <w:rsid w:val="00BC228B"/>
    <w:rsid w:val="00BC550A"/>
    <w:rsid w:val="00BD6035"/>
    <w:rsid w:val="00C02C4C"/>
    <w:rsid w:val="00C16741"/>
    <w:rsid w:val="00C16C62"/>
    <w:rsid w:val="00C23C72"/>
    <w:rsid w:val="00C40473"/>
    <w:rsid w:val="00C452E2"/>
    <w:rsid w:val="00C51379"/>
    <w:rsid w:val="00C6483F"/>
    <w:rsid w:val="00C67A4E"/>
    <w:rsid w:val="00C67DA6"/>
    <w:rsid w:val="00C728F6"/>
    <w:rsid w:val="00C7738D"/>
    <w:rsid w:val="00C80D0C"/>
    <w:rsid w:val="00C85416"/>
    <w:rsid w:val="00C8669A"/>
    <w:rsid w:val="00CA2622"/>
    <w:rsid w:val="00CB20EB"/>
    <w:rsid w:val="00CB5DF4"/>
    <w:rsid w:val="00CC764C"/>
    <w:rsid w:val="00CE7D58"/>
    <w:rsid w:val="00D030CC"/>
    <w:rsid w:val="00D0418D"/>
    <w:rsid w:val="00D35B6C"/>
    <w:rsid w:val="00D52500"/>
    <w:rsid w:val="00D56539"/>
    <w:rsid w:val="00D570DB"/>
    <w:rsid w:val="00D70A6E"/>
    <w:rsid w:val="00D71D63"/>
    <w:rsid w:val="00D911C7"/>
    <w:rsid w:val="00D93F9C"/>
    <w:rsid w:val="00DA1290"/>
    <w:rsid w:val="00DB5F82"/>
    <w:rsid w:val="00DB7E28"/>
    <w:rsid w:val="00DC3CC2"/>
    <w:rsid w:val="00DD3947"/>
    <w:rsid w:val="00DE1099"/>
    <w:rsid w:val="00DF79DF"/>
    <w:rsid w:val="00E2434A"/>
    <w:rsid w:val="00E363A2"/>
    <w:rsid w:val="00E4090F"/>
    <w:rsid w:val="00E51D10"/>
    <w:rsid w:val="00E67248"/>
    <w:rsid w:val="00E747D6"/>
    <w:rsid w:val="00E84059"/>
    <w:rsid w:val="00E8407B"/>
    <w:rsid w:val="00E94A49"/>
    <w:rsid w:val="00E95D58"/>
    <w:rsid w:val="00EA7C02"/>
    <w:rsid w:val="00EB6651"/>
    <w:rsid w:val="00EC16A5"/>
    <w:rsid w:val="00EC172D"/>
    <w:rsid w:val="00EE17C5"/>
    <w:rsid w:val="00EE6BB4"/>
    <w:rsid w:val="00F13BAA"/>
    <w:rsid w:val="00F164AA"/>
    <w:rsid w:val="00F21EC3"/>
    <w:rsid w:val="00F33AD0"/>
    <w:rsid w:val="00F46BF6"/>
    <w:rsid w:val="00F51BDF"/>
    <w:rsid w:val="00F56F2C"/>
    <w:rsid w:val="00F80867"/>
    <w:rsid w:val="00FB15F5"/>
    <w:rsid w:val="00FC2DD6"/>
    <w:rsid w:val="00FC4303"/>
    <w:rsid w:val="00FE27BA"/>
    <w:rsid w:val="00FE35F4"/>
    <w:rsid w:val="00FE39DC"/>
    <w:rsid w:val="00FE3AFE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B4"/>
    <w:rPr>
      <w:lang w:eastAsia="en-US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9F1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F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Props1.xml><?xml version="1.0" encoding="utf-8"?>
<ds:datastoreItem xmlns:ds="http://schemas.openxmlformats.org/officeDocument/2006/customXml" ds:itemID="{67119A4C-4738-4562-98EB-52010AA77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Marica Alina</cp:lastModifiedBy>
  <cp:revision>3</cp:revision>
  <cp:lastPrinted>2025-09-01T09:41:00Z</cp:lastPrinted>
  <dcterms:created xsi:type="dcterms:W3CDTF">2026-07-19T06:03:00Z</dcterms:created>
  <dcterms:modified xsi:type="dcterms:W3CDTF">2026-07-19T06:03:00Z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