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DF" w:rsidRDefault="00995EDF">
      <w:pPr>
        <w:pStyle w:val="Corptext"/>
        <w:rPr>
          <w:sz w:val="20"/>
        </w:rPr>
      </w:pPr>
      <w:bookmarkStart w:id="0" w:name="_GoBack"/>
      <w:bookmarkEnd w:id="0"/>
    </w:p>
    <w:p w:rsidR="00995EDF" w:rsidRDefault="00995EDF">
      <w:pPr>
        <w:pStyle w:val="Corptext"/>
        <w:rPr>
          <w:sz w:val="20"/>
        </w:rPr>
      </w:pPr>
    </w:p>
    <w:p w:rsidR="00995EDF" w:rsidRDefault="004B120B">
      <w:pPr>
        <w:pStyle w:val="Corptext"/>
        <w:spacing w:before="217"/>
        <w:ind w:left="955" w:right="968"/>
        <w:jc w:val="center"/>
      </w:pPr>
      <w:r>
        <w:t>Selec</w:t>
      </w:r>
      <w:r w:rsidR="00BE1071">
        <w:t>ț</w:t>
      </w:r>
      <w:r>
        <w:t>ia cadrelor didactice în vederea ocupării func</w:t>
      </w:r>
      <w:r w:rsidR="00BE1071">
        <w:t>ț</w:t>
      </w:r>
      <w:r>
        <w:t>iei de metodist în specialitate,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nivelul</w:t>
      </w:r>
      <w:r>
        <w:rPr>
          <w:spacing w:val="2"/>
        </w:rPr>
        <w:t xml:space="preserve"> </w:t>
      </w:r>
      <w:r>
        <w:t>Inspectoratului</w:t>
      </w:r>
      <w:r>
        <w:rPr>
          <w:spacing w:val="1"/>
        </w:rPr>
        <w:t xml:space="preserve"> </w:t>
      </w:r>
      <w:r w:rsidR="00BE1071">
        <w:t>Ș</w:t>
      </w:r>
      <w:r>
        <w:t>colar</w:t>
      </w:r>
      <w:r>
        <w:rPr>
          <w:spacing w:val="-2"/>
        </w:rPr>
        <w:t xml:space="preserve"> </w:t>
      </w:r>
      <w:r>
        <w:t>al Jude</w:t>
      </w:r>
      <w:r w:rsidR="00BE1071">
        <w:t>ț</w:t>
      </w:r>
      <w:r>
        <w:t>ului</w:t>
      </w:r>
      <w:r>
        <w:rPr>
          <w:spacing w:val="-1"/>
        </w:rPr>
        <w:t xml:space="preserve"> </w:t>
      </w:r>
      <w:r>
        <w:t>Bistri</w:t>
      </w:r>
      <w:r w:rsidR="00BE1071">
        <w:t>ț</w:t>
      </w:r>
      <w:r>
        <w:t>a-Năsăud,</w:t>
      </w:r>
    </w:p>
    <w:p w:rsidR="00995EDF" w:rsidRDefault="004B120B">
      <w:pPr>
        <w:pStyle w:val="Corptext"/>
        <w:ind w:left="955" w:right="963"/>
        <w:jc w:val="center"/>
      </w:pP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 w:rsidR="00BE1071">
        <w:t>ș</w:t>
      </w:r>
      <w:r>
        <w:t>colar</w:t>
      </w:r>
      <w:r>
        <w:rPr>
          <w:spacing w:val="-3"/>
        </w:rPr>
        <w:t xml:space="preserve"> </w:t>
      </w:r>
      <w:r>
        <w:t>202</w:t>
      </w:r>
      <w:r w:rsidR="006C3007">
        <w:t>4</w:t>
      </w:r>
      <w:r>
        <w:t>-202</w:t>
      </w:r>
      <w:r w:rsidR="006C3007">
        <w:t>5</w:t>
      </w:r>
    </w:p>
    <w:p w:rsidR="00995EDF" w:rsidRDefault="00995EDF">
      <w:pPr>
        <w:pStyle w:val="Corptext"/>
        <w:rPr>
          <w:sz w:val="26"/>
        </w:rPr>
      </w:pPr>
    </w:p>
    <w:p w:rsidR="00995EDF" w:rsidRDefault="00995EDF">
      <w:pPr>
        <w:pStyle w:val="Corptext"/>
        <w:spacing w:before="5"/>
        <w:rPr>
          <w:sz w:val="22"/>
        </w:rPr>
      </w:pPr>
    </w:p>
    <w:p w:rsidR="00995EDF" w:rsidRDefault="004B120B">
      <w:pPr>
        <w:pStyle w:val="Titlu1"/>
        <w:ind w:left="955" w:right="962"/>
        <w:rPr>
          <w:rFonts w:ascii="Times New Roman" w:hAnsi="Times New Roman"/>
        </w:rPr>
      </w:pPr>
      <w:r>
        <w:rPr>
          <w:rFonts w:ascii="Times New Roman" w:hAnsi="Times New Roman"/>
        </w:rPr>
        <w:t>Dosarul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înscriere</w:t>
      </w:r>
    </w:p>
    <w:p w:rsidR="00995EDF" w:rsidRDefault="00995EDF">
      <w:pPr>
        <w:pStyle w:val="Corptext"/>
        <w:spacing w:before="7"/>
        <w:rPr>
          <w:b/>
          <w:sz w:val="23"/>
        </w:rPr>
      </w:pPr>
    </w:p>
    <w:p w:rsidR="00995EDF" w:rsidRDefault="004B120B" w:rsidP="000B4FCD">
      <w:pPr>
        <w:pStyle w:val="Corptext"/>
        <w:ind w:left="101" w:right="105"/>
        <w:jc w:val="both"/>
      </w:pPr>
      <w:r>
        <w:t>pentru</w:t>
      </w:r>
      <w:r>
        <w:rPr>
          <w:spacing w:val="1"/>
        </w:rPr>
        <w:t xml:space="preserve"> </w:t>
      </w:r>
      <w:r>
        <w:t>selec</w:t>
      </w:r>
      <w:r w:rsidR="00BE1071">
        <w:t>ț</w:t>
      </w:r>
      <w:r>
        <w:t>ia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vederea</w:t>
      </w:r>
      <w:r>
        <w:rPr>
          <w:spacing w:val="1"/>
        </w:rPr>
        <w:t xml:space="preserve"> </w:t>
      </w:r>
      <w:r>
        <w:t>ocupării</w:t>
      </w:r>
      <w:r>
        <w:rPr>
          <w:spacing w:val="1"/>
        </w:rPr>
        <w:t xml:space="preserve"> </w:t>
      </w:r>
      <w:r>
        <w:t>func</w:t>
      </w:r>
      <w:r w:rsidR="00BE1071">
        <w:t>ț</w:t>
      </w:r>
      <w:r>
        <w:t>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metodist</w:t>
      </w:r>
      <w:r>
        <w:rPr>
          <w:spacing w:val="1"/>
        </w:rPr>
        <w:t xml:space="preserve"> </w:t>
      </w:r>
      <w:r>
        <w:t>cuprinde</w:t>
      </w:r>
      <w:r>
        <w:rPr>
          <w:spacing w:val="1"/>
        </w:rPr>
        <w:t xml:space="preserve"> </w:t>
      </w:r>
      <w:r>
        <w:t>următoarele</w:t>
      </w:r>
      <w:r>
        <w:rPr>
          <w:spacing w:val="1"/>
        </w:rPr>
        <w:t xml:space="preserve"> </w:t>
      </w:r>
      <w:r>
        <w:t>documente:</w:t>
      </w:r>
    </w:p>
    <w:p w:rsidR="009B6F5B" w:rsidRDefault="009B6F5B" w:rsidP="000B4FCD">
      <w:pPr>
        <w:pStyle w:val="Corptext"/>
        <w:ind w:left="101" w:right="105"/>
        <w:jc w:val="both"/>
      </w:pP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opisul dosarului</w:t>
      </w:r>
      <w:r>
        <w:rPr>
          <w:spacing w:val="-1"/>
        </w:rPr>
        <w:t xml:space="preserve"> </w:t>
      </w:r>
      <w:r>
        <w:t>în care se va consemna numărul total de pagini (în două</w:t>
      </w:r>
      <w:r>
        <w:rPr>
          <w:spacing w:val="-2"/>
        </w:rPr>
        <w:t xml:space="preserve"> </w:t>
      </w:r>
      <w:r>
        <w:t>exemplare);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 w:rsidRPr="00283800">
        <w:t>cerere</w:t>
      </w:r>
      <w:r>
        <w:t>a</w:t>
      </w:r>
      <w:r w:rsidRPr="00283800">
        <w:t xml:space="preserve"> de înscriere pentru ocuparea funcției de profesor metodist (Anexa </w:t>
      </w:r>
      <w:r>
        <w:t>1</w:t>
      </w:r>
      <w:r w:rsidRPr="00283800">
        <w:t>);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scrisoare de intenție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copie</w:t>
      </w:r>
      <w:r>
        <w:rPr>
          <w:spacing w:val="-2"/>
        </w:rPr>
        <w:t xml:space="preserve"> </w:t>
      </w:r>
      <w:r>
        <w:t>după</w:t>
      </w:r>
      <w:r>
        <w:rPr>
          <w:spacing w:val="-3"/>
        </w:rPr>
        <w:t xml:space="preserve"> </w:t>
      </w:r>
      <w:r>
        <w:t>CI/BI;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1"/>
        </w:rPr>
        <w:t xml:space="preserve"> în format EUROPASS </w:t>
      </w:r>
      <w:r>
        <w:t>(din</w:t>
      </w:r>
      <w:r>
        <w:rPr>
          <w:spacing w:val="-1"/>
        </w:rPr>
        <w:t xml:space="preserve"> </w:t>
      </w:r>
      <w:r>
        <w:t>CV</w:t>
      </w:r>
      <w:r>
        <w:rPr>
          <w:spacing w:val="2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rezulte</w:t>
      </w:r>
      <w:r>
        <w:rPr>
          <w:spacing w:val="-2"/>
        </w:rPr>
        <w:t xml:space="preserve"> </w:t>
      </w:r>
      <w:r>
        <w:t>clar</w:t>
      </w:r>
      <w:r>
        <w:rPr>
          <w:spacing w:val="-2"/>
        </w:rPr>
        <w:t xml:space="preserve"> </w:t>
      </w:r>
      <w:r>
        <w:t>rezultatele</w:t>
      </w:r>
      <w:r>
        <w:rPr>
          <w:spacing w:val="-2"/>
        </w:rPr>
        <w:t xml:space="preserve"> </w:t>
      </w:r>
      <w:r>
        <w:t>remarcabile</w:t>
      </w:r>
      <w:r>
        <w:rPr>
          <w:spacing w:val="-1"/>
        </w:rPr>
        <w:t xml:space="preserve"> </w:t>
      </w:r>
      <w:r>
        <w:t>obținute în</w:t>
      </w:r>
      <w:r w:rsidRPr="009C48AB">
        <w:t xml:space="preserve"> activități de mentorat didactic sau în activități de tip metodic, desfășurate în ultimii trei ani școlari</w:t>
      </w:r>
      <w:r>
        <w:t>);</w:t>
      </w:r>
    </w:p>
    <w:p w:rsidR="009B6F5B" w:rsidRPr="00283800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fișa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evaluare</w:t>
      </w:r>
      <w:r>
        <w:rPr>
          <w:spacing w:val="-1"/>
        </w:rPr>
        <w:t xml:space="preserve"> a c</w:t>
      </w:r>
      <w:r>
        <w:t>urriculumului</w:t>
      </w:r>
      <w:r>
        <w:rPr>
          <w:spacing w:val="1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(Anexa</w:t>
      </w:r>
      <w:r>
        <w:rPr>
          <w:spacing w:val="-2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completată;</w:t>
      </w:r>
    </w:p>
    <w:p w:rsidR="009B6F5B" w:rsidRPr="00283800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copie</w:t>
      </w:r>
      <w:r>
        <w:rPr>
          <w:spacing w:val="39"/>
        </w:rPr>
        <w:t xml:space="preserve"> </w:t>
      </w:r>
      <w:r>
        <w:t>după</w:t>
      </w:r>
      <w:r>
        <w:rPr>
          <w:spacing w:val="38"/>
        </w:rPr>
        <w:t xml:space="preserve"> </w:t>
      </w:r>
      <w:r>
        <w:t>diploma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licență/absolvire liceu</w:t>
      </w:r>
      <w:r>
        <w:rPr>
          <w:spacing w:val="39"/>
        </w:rPr>
        <w:t xml:space="preserve"> </w:t>
      </w:r>
      <w:r>
        <w:t>pedagogic/institut</w:t>
      </w:r>
      <w:r>
        <w:rPr>
          <w:spacing w:val="40"/>
        </w:rPr>
        <w:t xml:space="preserve"> </w:t>
      </w:r>
      <w:r>
        <w:t>pedagogic</w:t>
      </w:r>
      <w:r>
        <w:rPr>
          <w:spacing w:val="39"/>
        </w:rPr>
        <w:t xml:space="preserve"> </w:t>
      </w:r>
      <w:r>
        <w:t>certificată</w:t>
      </w:r>
      <w:r>
        <w:rPr>
          <w:spacing w:val="39"/>
        </w:rPr>
        <w:t xml:space="preserve"> </w:t>
      </w:r>
      <w:r w:rsidRPr="00283800">
        <w:t>„conform cu originalul” de către conducerea unității de învățământ de la care provine candidatul;</w:t>
      </w:r>
    </w:p>
    <w:p w:rsidR="009B6F5B" w:rsidRPr="00283800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 w:rsidRPr="00283800">
        <w:t>adeverință tip</w:t>
      </w:r>
      <w:r>
        <w:t xml:space="preserve"> </w:t>
      </w:r>
      <w:r w:rsidRPr="00283800">
        <w:t xml:space="preserve">(Anexa </w:t>
      </w:r>
      <w:r>
        <w:t>2</w:t>
      </w:r>
      <w:r w:rsidRPr="00283800">
        <w:t>) eliberată de unitatea de învățământ din care să reiasă:</w:t>
      </w:r>
    </w:p>
    <w:p w:rsidR="009B6F5B" w:rsidRDefault="009B6F5B" w:rsidP="009B6F5B">
      <w:pPr>
        <w:widowControl/>
        <w:numPr>
          <w:ilvl w:val="0"/>
          <w:numId w:val="3"/>
        </w:numPr>
        <w:autoSpaceDE/>
        <w:autoSpaceDN/>
        <w:jc w:val="both"/>
      </w:pPr>
      <w:r w:rsidRPr="00283800">
        <w:t>statutul profesional de titular;</w:t>
      </w:r>
    </w:p>
    <w:p w:rsidR="009B6F5B" w:rsidRPr="00283800" w:rsidRDefault="009B6F5B" w:rsidP="009B6F5B">
      <w:pPr>
        <w:widowControl/>
        <w:numPr>
          <w:ilvl w:val="0"/>
          <w:numId w:val="3"/>
        </w:numPr>
        <w:autoSpaceDE/>
        <w:autoSpaceDN/>
        <w:jc w:val="both"/>
      </w:pPr>
      <w:r>
        <w:t>vechimea la catedră;</w:t>
      </w:r>
    </w:p>
    <w:p w:rsidR="009B6F5B" w:rsidRPr="00283800" w:rsidRDefault="009B6F5B" w:rsidP="009B6F5B">
      <w:pPr>
        <w:widowControl/>
        <w:numPr>
          <w:ilvl w:val="0"/>
          <w:numId w:val="3"/>
        </w:numPr>
        <w:autoSpaceDE/>
        <w:autoSpaceDN/>
        <w:jc w:val="both"/>
      </w:pPr>
      <w:r w:rsidRPr="00283800">
        <w:t>gradul didactic;</w:t>
      </w:r>
    </w:p>
    <w:p w:rsidR="009B6F5B" w:rsidRPr="00283800" w:rsidRDefault="009B6F5B" w:rsidP="009B6F5B">
      <w:pPr>
        <w:widowControl/>
        <w:numPr>
          <w:ilvl w:val="0"/>
          <w:numId w:val="3"/>
        </w:numPr>
        <w:autoSpaceDE/>
        <w:autoSpaceDN/>
        <w:jc w:val="both"/>
      </w:pPr>
      <w:r w:rsidRPr="00283800">
        <w:t>calificativ</w:t>
      </w:r>
      <w:r>
        <w:t>ele</w:t>
      </w:r>
      <w:r w:rsidRPr="00283800">
        <w:t xml:space="preserve"> obținut</w:t>
      </w:r>
      <w:r>
        <w:t>e</w:t>
      </w:r>
      <w:r w:rsidRPr="00283800">
        <w:t xml:space="preserve"> în ultimii 5 ani școlari;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>
        <w:t>copii</w:t>
      </w:r>
      <w:r w:rsidRPr="00D81215">
        <w:t xml:space="preserve"> </w:t>
      </w:r>
      <w:r>
        <w:t>după</w:t>
      </w:r>
      <w:r w:rsidRPr="00D81215">
        <w:t xml:space="preserve"> </w:t>
      </w:r>
      <w:r>
        <w:t>diplome</w:t>
      </w:r>
      <w:r w:rsidRPr="00D81215">
        <w:t xml:space="preserve"> </w:t>
      </w:r>
      <w:r>
        <w:t>sau</w:t>
      </w:r>
      <w:r w:rsidRPr="00D81215">
        <w:t xml:space="preserve"> </w:t>
      </w:r>
      <w:r>
        <w:t>adeverințe</w:t>
      </w:r>
      <w:r w:rsidRPr="00D81215">
        <w:t xml:space="preserve"> </w:t>
      </w:r>
      <w:r>
        <w:t>care</w:t>
      </w:r>
      <w:r w:rsidRPr="00D81215">
        <w:t xml:space="preserve"> </w:t>
      </w:r>
      <w:r>
        <w:t>să</w:t>
      </w:r>
      <w:r w:rsidRPr="00D81215">
        <w:t xml:space="preserve"> </w:t>
      </w:r>
      <w:r>
        <w:t>justifice punctajele</w:t>
      </w:r>
      <w:r w:rsidRPr="00D81215">
        <w:t xml:space="preserve"> </w:t>
      </w:r>
      <w:r>
        <w:t>din Anexa 3</w:t>
      </w:r>
    </w:p>
    <w:p w:rsidR="009B6F5B" w:rsidRPr="00283800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 w:rsidRPr="00283800">
        <w:t xml:space="preserve">copie atestat alternativa educațională </w:t>
      </w:r>
      <w:r w:rsidRPr="00D81215">
        <w:t xml:space="preserve">Step </w:t>
      </w:r>
      <w:proofErr w:type="spellStart"/>
      <w:r w:rsidRPr="00D81215">
        <w:t>by</w:t>
      </w:r>
      <w:proofErr w:type="spellEnd"/>
      <w:r w:rsidRPr="00D81215">
        <w:t xml:space="preserve"> Step</w:t>
      </w:r>
      <w:r w:rsidRPr="00283800">
        <w:t>, după caz;</w:t>
      </w:r>
    </w:p>
    <w:p w:rsidR="009B6F5B" w:rsidRPr="00283800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 w:rsidRPr="00283800">
        <w:t>adeverință de predare la clase cu funcționare în regim simultan, după caz;</w:t>
      </w:r>
    </w:p>
    <w:p w:rsidR="009B6F5B" w:rsidRDefault="009B6F5B" w:rsidP="009B6F5B">
      <w:pPr>
        <w:widowControl/>
        <w:numPr>
          <w:ilvl w:val="0"/>
          <w:numId w:val="4"/>
        </w:numPr>
        <w:autoSpaceDE/>
        <w:autoSpaceDN/>
        <w:ind w:left="993"/>
        <w:jc w:val="both"/>
      </w:pPr>
      <w:r w:rsidRPr="00283800">
        <w:t>adeverință care face dovada calității de diriginte, după caz;</w:t>
      </w:r>
    </w:p>
    <w:p w:rsidR="00995EDF" w:rsidRDefault="00995EDF">
      <w:pPr>
        <w:jc w:val="both"/>
      </w:pPr>
    </w:p>
    <w:p w:rsidR="000B4FCD" w:rsidRDefault="000B4FCD">
      <w:pPr>
        <w:jc w:val="both"/>
      </w:pPr>
    </w:p>
    <w:p w:rsidR="000B4FCD" w:rsidRDefault="000B4FCD">
      <w:pPr>
        <w:jc w:val="both"/>
      </w:pPr>
    </w:p>
    <w:p w:rsidR="000B4FCD" w:rsidRDefault="000B4FCD">
      <w:pPr>
        <w:pStyle w:val="Corptext"/>
        <w:rPr>
          <w:b/>
        </w:rPr>
      </w:pPr>
    </w:p>
    <w:p w:rsidR="000B4FCD" w:rsidRDefault="000B4FCD">
      <w:pPr>
        <w:pStyle w:val="Corptext"/>
        <w:rPr>
          <w:b/>
        </w:rPr>
      </w:pPr>
    </w:p>
    <w:p w:rsidR="000B4FCD" w:rsidRDefault="000B4FCD" w:rsidP="009B6F5B">
      <w:pPr>
        <w:pStyle w:val="Corptext"/>
        <w:jc w:val="both"/>
      </w:pPr>
      <w:r w:rsidRPr="00283800">
        <w:rPr>
          <w:b/>
        </w:rPr>
        <w:t>Înscrierea candidaților</w:t>
      </w:r>
      <w:r w:rsidRPr="00283800">
        <w:t xml:space="preserve"> pentru selecția în vederea ocupării funcției de metodist se face</w:t>
      </w:r>
      <w:r w:rsidR="009B6F5B">
        <w:t xml:space="preserve"> prin depunerea dosarului la secretariatul IȘJ Bistrița-Năsăud</w:t>
      </w:r>
      <w:r w:rsidRPr="00283800">
        <w:t>, conform graficului de selecție anunțat</w:t>
      </w:r>
    </w:p>
    <w:sectPr w:rsidR="000B4FCD" w:rsidSect="000B4FCD">
      <w:headerReference w:type="default" r:id="rId7"/>
      <w:footerReference w:type="default" r:id="rId8"/>
      <w:type w:val="continuous"/>
      <w:pgSz w:w="11910" w:h="16850"/>
      <w:pgMar w:top="1660" w:right="880" w:bottom="1320" w:left="1260" w:header="316" w:footer="11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BB" w:rsidRDefault="00D741BB">
      <w:r>
        <w:separator/>
      </w:r>
    </w:p>
  </w:endnote>
  <w:endnote w:type="continuationSeparator" w:id="0">
    <w:p w:rsidR="00D741BB" w:rsidRDefault="00D7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DF" w:rsidRDefault="00BE1071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>
              <wp:simplePos x="0" y="0"/>
              <wp:positionH relativeFrom="page">
                <wp:posOffset>4256405</wp:posOffset>
              </wp:positionH>
              <wp:positionV relativeFrom="page">
                <wp:posOffset>9848215</wp:posOffset>
              </wp:positionV>
              <wp:extent cx="2674620" cy="1968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74620" cy="1968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15F1F" id="Rectangle 2" o:spid="_x0000_s1026" style="position:absolute;margin-left:335.15pt;margin-top:775.45pt;width:210.6pt;height:1.5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>
              <wp:simplePos x="0" y="0"/>
              <wp:positionH relativeFrom="page">
                <wp:posOffset>4308475</wp:posOffset>
              </wp:positionH>
              <wp:positionV relativeFrom="page">
                <wp:posOffset>9926955</wp:posOffset>
              </wp:positionV>
              <wp:extent cx="2638425" cy="603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EDF" w:rsidRDefault="004B120B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Str.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Decembrie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nr.5,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Cod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420080,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Bistriţa</w:t>
                          </w:r>
                          <w:proofErr w:type="spellEnd"/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Jud.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404040"/>
                              <w:sz w:val="18"/>
                            </w:rPr>
                            <w:t>B-N</w:t>
                          </w:r>
                        </w:p>
                        <w:p w:rsidR="00995EDF" w:rsidRDefault="004B120B">
                          <w:pPr>
                            <w:spacing w:line="243" w:lineRule="exact"/>
                            <w:ind w:right="22"/>
                            <w:jc w:val="right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 xml:space="preserve">Tel:  </w:t>
                          </w:r>
                          <w:r>
                            <w:rPr>
                              <w:rFonts w:ascii="Palatino Linotype"/>
                              <w:color w:val="404040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>+40 (0)263</w:t>
                          </w:r>
                          <w:r>
                            <w:rPr>
                              <w:rFonts w:ascii="Palatino Linotype"/>
                              <w:color w:val="40404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>213529</w:t>
                          </w:r>
                        </w:p>
                        <w:p w:rsidR="00995EDF" w:rsidRDefault="004B120B">
                          <w:pPr>
                            <w:spacing w:line="242" w:lineRule="exact"/>
                            <w:ind w:right="22"/>
                            <w:jc w:val="right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Palatino Linotype"/>
                              <w:color w:val="404040"/>
                              <w:spacing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>+40 (0)263</w:t>
                          </w:r>
                          <w:r>
                            <w:rPr>
                              <w:rFonts w:ascii="Palatino Linotype"/>
                              <w:color w:val="40404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404040"/>
                              <w:sz w:val="18"/>
                            </w:rPr>
                            <w:t>216654</w:t>
                          </w:r>
                        </w:p>
                        <w:p w:rsidR="00995EDF" w:rsidRDefault="00D741BB">
                          <w:pPr>
                            <w:spacing w:line="243" w:lineRule="exact"/>
                            <w:ind w:right="20"/>
                            <w:jc w:val="right"/>
                            <w:rPr>
                              <w:rFonts w:ascii="Palatino Linotype"/>
                              <w:sz w:val="18"/>
                            </w:rPr>
                          </w:pPr>
                          <w:hyperlink r:id="rId1">
                            <w:r w:rsidR="004B120B">
                              <w:rPr>
                                <w:rFonts w:ascii="Palatino Linotype"/>
                                <w:color w:val="404040"/>
                                <w:sz w:val="18"/>
                              </w:rPr>
                              <w:t>www.isjbn.ro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9.25pt;margin-top:781.65pt;width:207.75pt;height:47.5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vW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" filled="f" stroked="f">
              <v:textbox inset="0,0,0,0">
                <w:txbxContent>
                  <w:p w:rsidR="00995EDF" w:rsidRDefault="004B120B">
                    <w:pPr>
                      <w:spacing w:line="206" w:lineRule="exact"/>
                      <w:ind w:right="18"/>
                      <w:jc w:val="right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Str.</w:t>
                    </w:r>
                    <w:r>
                      <w:rPr>
                        <w:rFonts w:ascii="Palatino Linotype" w:hAns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1</w:t>
                    </w:r>
                    <w:r>
                      <w:rPr>
                        <w:rFonts w:ascii="Palatino Linotype" w:hAnsi="Palatino Linotype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Decembrie</w:t>
                    </w:r>
                    <w:r>
                      <w:rPr>
                        <w:rFonts w:ascii="Palatino Linotype" w:hAns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nr.5,</w:t>
                    </w:r>
                    <w:r>
                      <w:rPr>
                        <w:rFonts w:ascii="Palatino Linotype" w:hAns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Cod</w:t>
                    </w:r>
                    <w:r>
                      <w:rPr>
                        <w:rFonts w:ascii="Palatino Linotype" w:hAnsi="Palatino Linotype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420080,</w:t>
                    </w:r>
                    <w:r>
                      <w:rPr>
                        <w:rFonts w:ascii="Palatino Linotype" w:hAns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Bistriţa</w:t>
                    </w:r>
                    <w:proofErr w:type="spellEnd"/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,</w:t>
                    </w:r>
                    <w:r>
                      <w:rPr>
                        <w:rFonts w:ascii="Palatino Linotype" w:hAns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Jud.</w:t>
                    </w:r>
                    <w:r>
                      <w:rPr>
                        <w:rFonts w:ascii="Palatino Linotype" w:hAnsi="Palatino Linotype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18"/>
                      </w:rPr>
                      <w:t>B-N</w:t>
                    </w:r>
                  </w:p>
                  <w:p w:rsidR="00995EDF" w:rsidRDefault="004B120B">
                    <w:pPr>
                      <w:spacing w:line="243" w:lineRule="exact"/>
                      <w:ind w:right="22"/>
                      <w:jc w:val="right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404040"/>
                        <w:sz w:val="18"/>
                      </w:rPr>
                      <w:t xml:space="preserve">Tel:  </w:t>
                    </w:r>
                    <w:r>
                      <w:rPr>
                        <w:rFonts w:ascii="Palatino Linotype"/>
                        <w:color w:val="404040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404040"/>
                        <w:sz w:val="18"/>
                      </w:rPr>
                      <w:t>+40 (0)263</w:t>
                    </w:r>
                    <w:r>
                      <w:rPr>
                        <w:rFonts w:ascii="Palatino Linotype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404040"/>
                        <w:sz w:val="18"/>
                      </w:rPr>
                      <w:t>213529</w:t>
                    </w:r>
                  </w:p>
                  <w:p w:rsidR="00995EDF" w:rsidRDefault="004B120B">
                    <w:pPr>
                      <w:spacing w:line="242" w:lineRule="exact"/>
                      <w:ind w:right="22"/>
                      <w:jc w:val="right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404040"/>
                        <w:sz w:val="18"/>
                      </w:rPr>
                      <w:t>Fax:</w:t>
                    </w:r>
                    <w:r>
                      <w:rPr>
                        <w:rFonts w:ascii="Palatino Linotype"/>
                        <w:color w:val="404040"/>
                        <w:spacing w:val="85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404040"/>
                        <w:sz w:val="18"/>
                      </w:rPr>
                      <w:t>+40 (0)263</w:t>
                    </w:r>
                    <w:r>
                      <w:rPr>
                        <w:rFonts w:ascii="Palatino Linotype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404040"/>
                        <w:sz w:val="18"/>
                      </w:rPr>
                      <w:t>216654</w:t>
                    </w:r>
                  </w:p>
                  <w:p w:rsidR="00995EDF" w:rsidRDefault="00D741BB">
                    <w:pPr>
                      <w:spacing w:line="243" w:lineRule="exact"/>
                      <w:ind w:right="20"/>
                      <w:jc w:val="right"/>
                      <w:rPr>
                        <w:rFonts w:ascii="Palatino Linotype"/>
                        <w:sz w:val="18"/>
                      </w:rPr>
                    </w:pPr>
                    <w:hyperlink r:id="rId2">
                      <w:r w:rsidR="004B120B">
                        <w:rPr>
                          <w:rFonts w:ascii="Palatino Linotype"/>
                          <w:color w:val="404040"/>
                          <w:sz w:val="18"/>
                        </w:rPr>
                        <w:t>www.isjbn.ro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BB" w:rsidRDefault="00D741BB">
      <w:r>
        <w:separator/>
      </w:r>
    </w:p>
  </w:footnote>
  <w:footnote w:type="continuationSeparator" w:id="0">
    <w:p w:rsidR="00D741BB" w:rsidRDefault="00D7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DF" w:rsidRDefault="004B120B">
    <w:pPr>
      <w:pStyle w:val="Corp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437515</wp:posOffset>
          </wp:positionH>
          <wp:positionV relativeFrom="page">
            <wp:posOffset>200659</wp:posOffset>
          </wp:positionV>
          <wp:extent cx="638810" cy="638809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810" cy="638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071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922020</wp:posOffset>
              </wp:positionV>
              <wp:extent cx="6902450" cy="1968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2450" cy="1968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FEE05" id="Rectangle 5" o:spid="_x0000_s1026" style="position:absolute;margin-left:24pt;margin-top:72.6pt;width:543.5pt;height:1.5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" fillcolor="gray" stroked="f">
              <w10:wrap anchorx="page" anchory="page"/>
            </v:rect>
          </w:pict>
        </mc:Fallback>
      </mc:AlternateContent>
    </w:r>
    <w:r w:rsidR="00BE1071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4567555</wp:posOffset>
              </wp:positionH>
              <wp:positionV relativeFrom="page">
                <wp:posOffset>342265</wp:posOffset>
              </wp:positionV>
              <wp:extent cx="2423160" cy="3860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EDF" w:rsidRDefault="004B120B">
                          <w:pPr>
                            <w:spacing w:line="267" w:lineRule="exact"/>
                            <w:ind w:left="2" w:right="2"/>
                            <w:jc w:val="center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z w:val="24"/>
                            </w:rPr>
                            <w:t>INSPECTORATUL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z w:val="24"/>
                            </w:rPr>
                            <w:t>ȘCOLAR</w:t>
                          </w:r>
                        </w:p>
                        <w:p w:rsidR="00995EDF" w:rsidRDefault="004B120B">
                          <w:pPr>
                            <w:ind w:left="2" w:right="2"/>
                            <w:jc w:val="center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z w:val="24"/>
                            </w:rPr>
                            <w:t>JUDEȚEAN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404040"/>
                              <w:sz w:val="24"/>
                            </w:rPr>
                            <w:t>BISTRIȚA–NĂSĂUD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9.65pt;margin-top:26.95pt;width:190.8pt;height:30.4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3q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FFoqjP0KgWnhx7c9Ajb0GWbqervRfldIS5WDeFbeiulGBpKKmDnm5vui6sT&#10;jjIgm+GTqCAM2WlhgcZadqZ0UAwE6NClp2NnDJUSNoMwuPQjOCrh7DKOvNi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" filled="f" stroked="f">
              <v:textbox inset="0,0,0,0">
                <w:txbxContent>
                  <w:p w:rsidR="00995EDF" w:rsidRDefault="004B120B">
                    <w:pPr>
                      <w:spacing w:line="267" w:lineRule="exact"/>
                      <w:ind w:left="2" w:right="2"/>
                      <w:jc w:val="center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404040"/>
                        <w:sz w:val="24"/>
                      </w:rPr>
                      <w:t>INSPECTORATUL</w:t>
                    </w:r>
                    <w:r>
                      <w:rPr>
                        <w:rFonts w:ascii="Palatino Linotype" w:hAnsi="Palatino Linotype"/>
                        <w:b/>
                        <w:color w:val="40404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404040"/>
                        <w:sz w:val="24"/>
                      </w:rPr>
                      <w:t>ȘCOLAR</w:t>
                    </w:r>
                  </w:p>
                  <w:p w:rsidR="00995EDF" w:rsidRDefault="004B120B">
                    <w:pPr>
                      <w:ind w:left="2" w:right="2"/>
                      <w:jc w:val="center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404040"/>
                        <w:sz w:val="24"/>
                      </w:rPr>
                      <w:t>JUDEȚEAN</w:t>
                    </w:r>
                    <w:r>
                      <w:rPr>
                        <w:rFonts w:ascii="Palatino Linotype" w:hAnsi="Palatino Linotype"/>
                        <w:b/>
                        <w:color w:val="40404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color w:val="404040"/>
                        <w:sz w:val="24"/>
                      </w:rPr>
                      <w:t>BISTRIȚA–NĂSĂUD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1071"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1645920</wp:posOffset>
              </wp:positionH>
              <wp:positionV relativeFrom="page">
                <wp:posOffset>427355</wp:posOffset>
              </wp:positionV>
              <wp:extent cx="179451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EDF" w:rsidRDefault="004B120B">
                          <w:pPr>
                            <w:pStyle w:val="Corptext"/>
                            <w:spacing w:before="10"/>
                            <w:ind w:left="20"/>
                          </w:pPr>
                          <w:r>
                            <w:rPr>
                              <w:color w:val="44536A"/>
                            </w:rPr>
                            <w:t>MINISTERUL</w:t>
                          </w:r>
                          <w:r>
                            <w:rPr>
                              <w:color w:val="44536A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44536A"/>
                            </w:rPr>
                            <w:t>EDUCAȚIEI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9.6pt;margin-top:33.65pt;width:141.3pt;height:15.3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" filled="f" stroked="f">
              <v:textbox inset="0,0,0,0">
                <w:txbxContent>
                  <w:p w:rsidR="00995EDF" w:rsidRDefault="004B120B">
                    <w:pPr>
                      <w:pStyle w:val="Corptext"/>
                      <w:spacing w:before="10"/>
                      <w:ind w:left="20"/>
                    </w:pPr>
                    <w:r>
                      <w:rPr>
                        <w:color w:val="44536A"/>
                      </w:rPr>
                      <w:t>MINISTERUL</w:t>
                    </w:r>
                    <w:r>
                      <w:rPr>
                        <w:color w:val="44536A"/>
                        <w:spacing w:val="-15"/>
                      </w:rPr>
                      <w:t xml:space="preserve"> </w:t>
                    </w:r>
                    <w:r>
                      <w:rPr>
                        <w:color w:val="44536A"/>
                      </w:rPr>
                      <w:t>EDUCAȚIEI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367D27"/>
    <w:multiLevelType w:val="hybridMultilevel"/>
    <w:tmpl w:val="14742B3C"/>
    <w:lvl w:ilvl="0" w:tplc="114AC09C">
      <w:start w:val="1"/>
      <w:numFmt w:val="lowerLetter"/>
      <w:lvlText w:val="%1."/>
      <w:lvlJc w:val="left"/>
      <w:pPr>
        <w:ind w:left="1361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B320A32">
      <w:numFmt w:val="bullet"/>
      <w:lvlText w:val="•"/>
      <w:lvlJc w:val="left"/>
      <w:pPr>
        <w:ind w:left="2261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o-RO" w:eastAsia="en-US" w:bidi="ar-SA"/>
      </w:rPr>
    </w:lvl>
    <w:lvl w:ilvl="2" w:tplc="9B0E052A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3" w:tplc="68089348">
      <w:numFmt w:val="bullet"/>
      <w:lvlText w:val="•"/>
      <w:lvlJc w:val="left"/>
      <w:pPr>
        <w:ind w:left="3928" w:hanging="360"/>
      </w:pPr>
      <w:rPr>
        <w:rFonts w:hint="default"/>
        <w:lang w:val="ro-RO" w:eastAsia="en-US" w:bidi="ar-SA"/>
      </w:rPr>
    </w:lvl>
    <w:lvl w:ilvl="4" w:tplc="9686F65E">
      <w:numFmt w:val="bullet"/>
      <w:lvlText w:val="•"/>
      <w:lvlJc w:val="left"/>
      <w:pPr>
        <w:ind w:left="4762" w:hanging="360"/>
      </w:pPr>
      <w:rPr>
        <w:rFonts w:hint="default"/>
        <w:lang w:val="ro-RO" w:eastAsia="en-US" w:bidi="ar-SA"/>
      </w:rPr>
    </w:lvl>
    <w:lvl w:ilvl="5" w:tplc="358A4598">
      <w:numFmt w:val="bullet"/>
      <w:lvlText w:val="•"/>
      <w:lvlJc w:val="left"/>
      <w:pPr>
        <w:ind w:left="5596" w:hanging="360"/>
      </w:pPr>
      <w:rPr>
        <w:rFonts w:hint="default"/>
        <w:lang w:val="ro-RO" w:eastAsia="en-US" w:bidi="ar-SA"/>
      </w:rPr>
    </w:lvl>
    <w:lvl w:ilvl="6" w:tplc="2A4C0E6A">
      <w:numFmt w:val="bullet"/>
      <w:lvlText w:val="•"/>
      <w:lvlJc w:val="left"/>
      <w:pPr>
        <w:ind w:left="6430" w:hanging="360"/>
      </w:pPr>
      <w:rPr>
        <w:rFonts w:hint="default"/>
        <w:lang w:val="ro-RO" w:eastAsia="en-US" w:bidi="ar-SA"/>
      </w:rPr>
    </w:lvl>
    <w:lvl w:ilvl="7" w:tplc="33103A2A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8" w:tplc="B1D85D76">
      <w:numFmt w:val="bullet"/>
      <w:lvlText w:val="•"/>
      <w:lvlJc w:val="left"/>
      <w:pPr>
        <w:ind w:left="809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83E2EC7"/>
    <w:multiLevelType w:val="hybridMultilevel"/>
    <w:tmpl w:val="8BBAEEA8"/>
    <w:lvl w:ilvl="0" w:tplc="3692D1AA">
      <w:start w:val="1"/>
      <w:numFmt w:val="lowerLetter"/>
      <w:lvlText w:val="%1."/>
      <w:lvlJc w:val="left"/>
      <w:pPr>
        <w:ind w:left="1361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EBEA49E">
      <w:numFmt w:val="bullet"/>
      <w:lvlText w:val="•"/>
      <w:lvlJc w:val="left"/>
      <w:pPr>
        <w:ind w:left="2261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o-RO" w:eastAsia="en-US" w:bidi="ar-SA"/>
      </w:rPr>
    </w:lvl>
    <w:lvl w:ilvl="2" w:tplc="AE30F318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3" w:tplc="86AAB04C">
      <w:numFmt w:val="bullet"/>
      <w:lvlText w:val="•"/>
      <w:lvlJc w:val="left"/>
      <w:pPr>
        <w:ind w:left="3928" w:hanging="360"/>
      </w:pPr>
      <w:rPr>
        <w:rFonts w:hint="default"/>
        <w:lang w:val="ro-RO" w:eastAsia="en-US" w:bidi="ar-SA"/>
      </w:rPr>
    </w:lvl>
    <w:lvl w:ilvl="4" w:tplc="D5105A22">
      <w:numFmt w:val="bullet"/>
      <w:lvlText w:val="•"/>
      <w:lvlJc w:val="left"/>
      <w:pPr>
        <w:ind w:left="4762" w:hanging="360"/>
      </w:pPr>
      <w:rPr>
        <w:rFonts w:hint="default"/>
        <w:lang w:val="ro-RO" w:eastAsia="en-US" w:bidi="ar-SA"/>
      </w:rPr>
    </w:lvl>
    <w:lvl w:ilvl="5" w:tplc="46B89376">
      <w:numFmt w:val="bullet"/>
      <w:lvlText w:val="•"/>
      <w:lvlJc w:val="left"/>
      <w:pPr>
        <w:ind w:left="5596" w:hanging="360"/>
      </w:pPr>
      <w:rPr>
        <w:rFonts w:hint="default"/>
        <w:lang w:val="ro-RO" w:eastAsia="en-US" w:bidi="ar-SA"/>
      </w:rPr>
    </w:lvl>
    <w:lvl w:ilvl="6" w:tplc="B00EBBD4">
      <w:numFmt w:val="bullet"/>
      <w:lvlText w:val="•"/>
      <w:lvlJc w:val="left"/>
      <w:pPr>
        <w:ind w:left="6430" w:hanging="360"/>
      </w:pPr>
      <w:rPr>
        <w:rFonts w:hint="default"/>
        <w:lang w:val="ro-RO" w:eastAsia="en-US" w:bidi="ar-SA"/>
      </w:rPr>
    </w:lvl>
    <w:lvl w:ilvl="7" w:tplc="46C8FC92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8" w:tplc="0706E188">
      <w:numFmt w:val="bullet"/>
      <w:lvlText w:val="•"/>
      <w:lvlJc w:val="left"/>
      <w:pPr>
        <w:ind w:left="8098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DF"/>
    <w:rsid w:val="000B4FCD"/>
    <w:rsid w:val="003530FC"/>
    <w:rsid w:val="004B120B"/>
    <w:rsid w:val="004E06E2"/>
    <w:rsid w:val="006C3007"/>
    <w:rsid w:val="007734B4"/>
    <w:rsid w:val="00840B20"/>
    <w:rsid w:val="008F6CD2"/>
    <w:rsid w:val="00995EDF"/>
    <w:rsid w:val="009B0E55"/>
    <w:rsid w:val="009B6F5B"/>
    <w:rsid w:val="00A72444"/>
    <w:rsid w:val="00BC0366"/>
    <w:rsid w:val="00BE1071"/>
    <w:rsid w:val="00D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92983-0177-4126-85BD-EE36D34E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" w:right="2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2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n.ro/" TargetMode="External"/><Relationship Id="rId1" Type="http://schemas.openxmlformats.org/officeDocument/2006/relationships/hyperlink" Target="http://www.isjbn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2</cp:revision>
  <dcterms:created xsi:type="dcterms:W3CDTF">2026-07-16T08:19:00Z</dcterms:created>
  <dcterms:modified xsi:type="dcterms:W3CDTF">2026-07-16T08:19:00Z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